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heme="minorBidi"/>
          <w:color w:val="auto"/>
          <w:sz w:val="28"/>
          <w:szCs w:val="22"/>
          <w:lang w:eastAsia="en-US"/>
        </w:rPr>
        <w:id w:val="-1687750144"/>
        <w:docPartObj>
          <w:docPartGallery w:val="Table of Contents"/>
          <w:docPartUnique/>
        </w:docPartObj>
      </w:sdtPr>
      <w:sdtEndPr>
        <w:rPr>
          <w:b/>
          <w:bCs/>
        </w:rPr>
      </w:sdtEndPr>
      <w:sdtContent>
        <w:p w14:paraId="0B26EE11" w14:textId="5868F609" w:rsidR="00E659FA" w:rsidRPr="00E659FA" w:rsidRDefault="00E659FA" w:rsidP="00E659FA">
          <w:pPr>
            <w:pStyle w:val="ab"/>
            <w:spacing w:before="0" w:line="360" w:lineRule="auto"/>
            <w:jc w:val="center"/>
            <w:rPr>
              <w:rFonts w:ascii="Times New Roman" w:hAnsi="Times New Roman" w:cs="Times New Roman"/>
              <w:b/>
              <w:color w:val="auto"/>
              <w:sz w:val="28"/>
              <w:szCs w:val="28"/>
            </w:rPr>
          </w:pPr>
          <w:r w:rsidRPr="00E659FA">
            <w:rPr>
              <w:rFonts w:ascii="Times New Roman" w:hAnsi="Times New Roman" w:cs="Times New Roman"/>
              <w:b/>
              <w:color w:val="auto"/>
              <w:sz w:val="28"/>
              <w:szCs w:val="28"/>
            </w:rPr>
            <w:t>Оглавление</w:t>
          </w:r>
        </w:p>
        <w:p w14:paraId="4614BB4F" w14:textId="3479A56B" w:rsidR="00E659FA" w:rsidRDefault="00E659FA" w:rsidP="00E659FA">
          <w:pPr>
            <w:pStyle w:val="11"/>
            <w:tabs>
              <w:tab w:val="right" w:leader="dot" w:pos="9345"/>
            </w:tabs>
            <w:spacing w:after="0"/>
            <w:ind w:firstLine="0"/>
            <w:rPr>
              <w:noProof/>
            </w:rPr>
          </w:pPr>
          <w:r>
            <w:rPr>
              <w:b/>
              <w:bCs/>
            </w:rPr>
            <w:fldChar w:fldCharType="begin"/>
          </w:r>
          <w:r>
            <w:rPr>
              <w:b/>
              <w:bCs/>
            </w:rPr>
            <w:instrText xml:space="preserve"> TOC \o "1-3" \h \z \u </w:instrText>
          </w:r>
          <w:r>
            <w:rPr>
              <w:b/>
              <w:bCs/>
            </w:rPr>
            <w:fldChar w:fldCharType="separate"/>
          </w:r>
          <w:hyperlink w:anchor="_Toc72190681" w:history="1">
            <w:r w:rsidRPr="005D7703">
              <w:rPr>
                <w:rStyle w:val="a6"/>
                <w:noProof/>
              </w:rPr>
              <w:t>Введение</w:t>
            </w:r>
            <w:r>
              <w:rPr>
                <w:noProof/>
                <w:webHidden/>
              </w:rPr>
              <w:tab/>
            </w:r>
            <w:r>
              <w:rPr>
                <w:noProof/>
                <w:webHidden/>
              </w:rPr>
              <w:fldChar w:fldCharType="begin"/>
            </w:r>
            <w:r>
              <w:rPr>
                <w:noProof/>
                <w:webHidden/>
              </w:rPr>
              <w:instrText xml:space="preserve"> PAGEREF _Toc72190681 \h </w:instrText>
            </w:r>
            <w:r>
              <w:rPr>
                <w:noProof/>
                <w:webHidden/>
              </w:rPr>
            </w:r>
            <w:r>
              <w:rPr>
                <w:noProof/>
                <w:webHidden/>
              </w:rPr>
              <w:fldChar w:fldCharType="separate"/>
            </w:r>
            <w:r>
              <w:rPr>
                <w:noProof/>
                <w:webHidden/>
              </w:rPr>
              <w:t>2</w:t>
            </w:r>
            <w:r>
              <w:rPr>
                <w:noProof/>
                <w:webHidden/>
              </w:rPr>
              <w:fldChar w:fldCharType="end"/>
            </w:r>
          </w:hyperlink>
        </w:p>
        <w:p w14:paraId="24628E75" w14:textId="22B974F9" w:rsidR="00E659FA" w:rsidRDefault="00236C8B" w:rsidP="00E659FA">
          <w:pPr>
            <w:pStyle w:val="11"/>
            <w:tabs>
              <w:tab w:val="right" w:leader="dot" w:pos="9345"/>
            </w:tabs>
            <w:spacing w:after="0"/>
            <w:ind w:firstLine="0"/>
            <w:rPr>
              <w:noProof/>
            </w:rPr>
          </w:pPr>
          <w:hyperlink w:anchor="_Toc72190682" w:history="1">
            <w:r w:rsidR="00E659FA" w:rsidRPr="005D7703">
              <w:rPr>
                <w:rStyle w:val="a6"/>
                <w:noProof/>
              </w:rPr>
              <w:t>Глaвa 1. Теоретические aспекты формировaния инклюзивной культуры в подростковом возрaсте</w:t>
            </w:r>
            <w:r w:rsidR="00E659FA">
              <w:rPr>
                <w:noProof/>
                <w:webHidden/>
              </w:rPr>
              <w:tab/>
            </w:r>
            <w:r w:rsidR="00E659FA">
              <w:rPr>
                <w:noProof/>
                <w:webHidden/>
              </w:rPr>
              <w:fldChar w:fldCharType="begin"/>
            </w:r>
            <w:r w:rsidR="00E659FA">
              <w:rPr>
                <w:noProof/>
                <w:webHidden/>
              </w:rPr>
              <w:instrText xml:space="preserve"> PAGEREF _Toc72190682 \h </w:instrText>
            </w:r>
            <w:r w:rsidR="00E659FA">
              <w:rPr>
                <w:noProof/>
                <w:webHidden/>
              </w:rPr>
            </w:r>
            <w:r w:rsidR="00E659FA">
              <w:rPr>
                <w:noProof/>
                <w:webHidden/>
              </w:rPr>
              <w:fldChar w:fldCharType="separate"/>
            </w:r>
            <w:r w:rsidR="00E659FA">
              <w:rPr>
                <w:noProof/>
                <w:webHidden/>
              </w:rPr>
              <w:t>5</w:t>
            </w:r>
            <w:r w:rsidR="00E659FA">
              <w:rPr>
                <w:noProof/>
                <w:webHidden/>
              </w:rPr>
              <w:fldChar w:fldCharType="end"/>
            </w:r>
          </w:hyperlink>
        </w:p>
        <w:p w14:paraId="73FFE04A" w14:textId="53969F74" w:rsidR="00E659FA" w:rsidRDefault="00236C8B" w:rsidP="00E659FA">
          <w:pPr>
            <w:pStyle w:val="21"/>
            <w:tabs>
              <w:tab w:val="left" w:pos="880"/>
              <w:tab w:val="right" w:leader="dot" w:pos="9345"/>
            </w:tabs>
            <w:spacing w:after="0"/>
            <w:ind w:firstLine="0"/>
            <w:rPr>
              <w:noProof/>
            </w:rPr>
          </w:pPr>
          <w:hyperlink w:anchor="_Toc72190683" w:history="1">
            <w:r w:rsidR="00E659FA" w:rsidRPr="005D7703">
              <w:rPr>
                <w:rStyle w:val="a6"/>
                <w:noProof/>
              </w:rPr>
              <w:t>1.1.</w:t>
            </w:r>
            <w:r w:rsidR="00E659FA">
              <w:rPr>
                <w:noProof/>
              </w:rPr>
              <w:tab/>
            </w:r>
            <w:r w:rsidR="00E659FA" w:rsidRPr="005D7703">
              <w:rPr>
                <w:rStyle w:val="a6"/>
                <w:noProof/>
              </w:rPr>
              <w:t xml:space="preserve">Формировaние инклюзивной культуры кaк </w:t>
            </w:r>
            <w:r>
              <w:rPr>
                <w:rStyle w:val="a6"/>
                <w:noProof/>
              </w:rPr>
              <w:t>важнейший аспект</w:t>
            </w:r>
            <w:r w:rsidR="00E659FA" w:rsidRPr="005D7703">
              <w:rPr>
                <w:rStyle w:val="a6"/>
                <w:noProof/>
              </w:rPr>
              <w:t xml:space="preserve"> </w:t>
            </w:r>
            <w:r>
              <w:rPr>
                <w:rStyle w:val="a6"/>
                <w:noProof/>
              </w:rPr>
              <w:t>инклюзивного</w:t>
            </w:r>
            <w:r w:rsidR="00E659FA" w:rsidRPr="005D7703">
              <w:rPr>
                <w:rStyle w:val="a6"/>
                <w:noProof/>
              </w:rPr>
              <w:t xml:space="preserve"> </w:t>
            </w:r>
            <w:r>
              <w:rPr>
                <w:rStyle w:val="a6"/>
                <w:noProof/>
              </w:rPr>
              <w:t>образования</w:t>
            </w:r>
            <w:r w:rsidR="00E659FA">
              <w:rPr>
                <w:noProof/>
                <w:webHidden/>
              </w:rPr>
              <w:tab/>
            </w:r>
            <w:r w:rsidR="00E659FA">
              <w:rPr>
                <w:noProof/>
                <w:webHidden/>
              </w:rPr>
              <w:fldChar w:fldCharType="begin"/>
            </w:r>
            <w:r w:rsidR="00E659FA">
              <w:rPr>
                <w:noProof/>
                <w:webHidden/>
              </w:rPr>
              <w:instrText xml:space="preserve"> PAGEREF _Toc72190683 \h </w:instrText>
            </w:r>
            <w:r w:rsidR="00E659FA">
              <w:rPr>
                <w:noProof/>
                <w:webHidden/>
              </w:rPr>
            </w:r>
            <w:r w:rsidR="00E659FA">
              <w:rPr>
                <w:noProof/>
                <w:webHidden/>
              </w:rPr>
              <w:fldChar w:fldCharType="separate"/>
            </w:r>
            <w:r w:rsidR="00E659FA">
              <w:rPr>
                <w:noProof/>
                <w:webHidden/>
              </w:rPr>
              <w:t>5</w:t>
            </w:r>
            <w:r w:rsidR="00E659FA">
              <w:rPr>
                <w:noProof/>
                <w:webHidden/>
              </w:rPr>
              <w:fldChar w:fldCharType="end"/>
            </w:r>
          </w:hyperlink>
        </w:p>
        <w:p w14:paraId="3A4C6328" w14:textId="22568F46" w:rsidR="00E659FA" w:rsidRDefault="00236C8B" w:rsidP="00E659FA">
          <w:pPr>
            <w:pStyle w:val="21"/>
            <w:tabs>
              <w:tab w:val="right" w:leader="dot" w:pos="9345"/>
            </w:tabs>
            <w:spacing w:after="0"/>
            <w:ind w:firstLine="0"/>
            <w:rPr>
              <w:noProof/>
            </w:rPr>
          </w:pPr>
          <w:hyperlink w:anchor="_Toc72190684" w:history="1">
            <w:r w:rsidR="00E659FA" w:rsidRPr="005D7703">
              <w:rPr>
                <w:rStyle w:val="a6"/>
                <w:noProof/>
              </w:rPr>
              <w:t>1.2. Формирование инклюзивной культуры как необходимое условие работы с</w:t>
            </w:r>
            <w:r w:rsidR="00E659FA" w:rsidRPr="005D7703">
              <w:rPr>
                <w:rStyle w:val="a6"/>
                <w:noProof/>
                <w:spacing w:val="-7"/>
              </w:rPr>
              <w:t xml:space="preserve"> </w:t>
            </w:r>
            <w:r w:rsidR="00E659FA" w:rsidRPr="005D7703">
              <w:rPr>
                <w:rStyle w:val="a6"/>
                <w:noProof/>
              </w:rPr>
              <w:t>подростками</w:t>
            </w:r>
            <w:r w:rsidR="00E659FA">
              <w:rPr>
                <w:noProof/>
                <w:webHidden/>
              </w:rPr>
              <w:tab/>
            </w:r>
            <w:r w:rsidR="00E659FA">
              <w:rPr>
                <w:noProof/>
                <w:webHidden/>
              </w:rPr>
              <w:fldChar w:fldCharType="begin"/>
            </w:r>
            <w:r w:rsidR="00E659FA">
              <w:rPr>
                <w:noProof/>
                <w:webHidden/>
              </w:rPr>
              <w:instrText xml:space="preserve"> PAGEREF _Toc72190684 \h </w:instrText>
            </w:r>
            <w:r w:rsidR="00E659FA">
              <w:rPr>
                <w:noProof/>
                <w:webHidden/>
              </w:rPr>
            </w:r>
            <w:r w:rsidR="00E659FA">
              <w:rPr>
                <w:noProof/>
                <w:webHidden/>
              </w:rPr>
              <w:fldChar w:fldCharType="separate"/>
            </w:r>
            <w:r w:rsidR="00E659FA">
              <w:rPr>
                <w:noProof/>
                <w:webHidden/>
              </w:rPr>
              <w:t>15</w:t>
            </w:r>
            <w:r w:rsidR="00E659FA">
              <w:rPr>
                <w:noProof/>
                <w:webHidden/>
              </w:rPr>
              <w:fldChar w:fldCharType="end"/>
            </w:r>
          </w:hyperlink>
        </w:p>
        <w:p w14:paraId="1F84BB24" w14:textId="3C83E780" w:rsidR="00E659FA" w:rsidRDefault="00236C8B" w:rsidP="00E659FA">
          <w:pPr>
            <w:pStyle w:val="21"/>
            <w:tabs>
              <w:tab w:val="right" w:leader="dot" w:pos="9345"/>
            </w:tabs>
            <w:spacing w:after="0"/>
            <w:ind w:firstLine="0"/>
            <w:rPr>
              <w:noProof/>
            </w:rPr>
          </w:pPr>
          <w:hyperlink w:anchor="_Toc72190685" w:history="1">
            <w:r w:rsidR="00E659FA" w:rsidRPr="005D7703">
              <w:rPr>
                <w:rStyle w:val="a6"/>
                <w:noProof/>
              </w:rPr>
              <w:t>Выводы по</w:t>
            </w:r>
            <w:r w:rsidR="00E659FA" w:rsidRPr="005D7703">
              <w:rPr>
                <w:rStyle w:val="a6"/>
                <w:noProof/>
                <w:spacing w:val="-6"/>
              </w:rPr>
              <w:t xml:space="preserve"> </w:t>
            </w:r>
            <w:r w:rsidR="00E659FA" w:rsidRPr="005D7703">
              <w:rPr>
                <w:rStyle w:val="a6"/>
                <w:noProof/>
              </w:rPr>
              <w:t>главе 1</w:t>
            </w:r>
            <w:r w:rsidR="00E659FA">
              <w:rPr>
                <w:noProof/>
                <w:webHidden/>
              </w:rPr>
              <w:tab/>
            </w:r>
            <w:r w:rsidR="00E659FA">
              <w:rPr>
                <w:noProof/>
                <w:webHidden/>
              </w:rPr>
              <w:fldChar w:fldCharType="begin"/>
            </w:r>
            <w:r w:rsidR="00E659FA">
              <w:rPr>
                <w:noProof/>
                <w:webHidden/>
              </w:rPr>
              <w:instrText xml:space="preserve"> PAGEREF _Toc72190685 \h </w:instrText>
            </w:r>
            <w:r w:rsidR="00E659FA">
              <w:rPr>
                <w:noProof/>
                <w:webHidden/>
              </w:rPr>
            </w:r>
            <w:r w:rsidR="00E659FA">
              <w:rPr>
                <w:noProof/>
                <w:webHidden/>
              </w:rPr>
              <w:fldChar w:fldCharType="separate"/>
            </w:r>
            <w:r w:rsidR="00E659FA">
              <w:rPr>
                <w:noProof/>
                <w:webHidden/>
              </w:rPr>
              <w:t>24</w:t>
            </w:r>
            <w:r w:rsidR="00E659FA">
              <w:rPr>
                <w:noProof/>
                <w:webHidden/>
              </w:rPr>
              <w:fldChar w:fldCharType="end"/>
            </w:r>
          </w:hyperlink>
        </w:p>
        <w:p w14:paraId="420C241A" w14:textId="09198FCB" w:rsidR="00E659FA" w:rsidRDefault="00236C8B" w:rsidP="00E659FA">
          <w:pPr>
            <w:pStyle w:val="11"/>
            <w:tabs>
              <w:tab w:val="right" w:leader="dot" w:pos="9345"/>
            </w:tabs>
            <w:spacing w:after="0"/>
            <w:ind w:firstLine="0"/>
            <w:rPr>
              <w:noProof/>
            </w:rPr>
          </w:pPr>
          <w:hyperlink w:anchor="_Toc72190686" w:history="1">
            <w:r w:rsidR="00E659FA" w:rsidRPr="005D7703">
              <w:rPr>
                <w:rStyle w:val="a6"/>
                <w:noProof/>
              </w:rPr>
              <w:t>Глава 2. Эмпирическое исследование сформированности инклюзивной культуры у подростков</w:t>
            </w:r>
            <w:r w:rsidR="00E659FA">
              <w:rPr>
                <w:noProof/>
                <w:webHidden/>
              </w:rPr>
              <w:tab/>
            </w:r>
            <w:r w:rsidR="00E659FA">
              <w:rPr>
                <w:noProof/>
                <w:webHidden/>
              </w:rPr>
              <w:fldChar w:fldCharType="begin"/>
            </w:r>
            <w:r w:rsidR="00E659FA">
              <w:rPr>
                <w:noProof/>
                <w:webHidden/>
              </w:rPr>
              <w:instrText xml:space="preserve"> PAGEREF _Toc72190686 \h </w:instrText>
            </w:r>
            <w:r w:rsidR="00E659FA">
              <w:rPr>
                <w:noProof/>
                <w:webHidden/>
              </w:rPr>
            </w:r>
            <w:r w:rsidR="00E659FA">
              <w:rPr>
                <w:noProof/>
                <w:webHidden/>
              </w:rPr>
              <w:fldChar w:fldCharType="separate"/>
            </w:r>
            <w:r w:rsidR="00E659FA">
              <w:rPr>
                <w:noProof/>
                <w:webHidden/>
              </w:rPr>
              <w:t>27</w:t>
            </w:r>
            <w:r w:rsidR="00E659FA">
              <w:rPr>
                <w:noProof/>
                <w:webHidden/>
              </w:rPr>
              <w:fldChar w:fldCharType="end"/>
            </w:r>
          </w:hyperlink>
        </w:p>
        <w:p w14:paraId="66D1D2FC" w14:textId="62647F73" w:rsidR="00E659FA" w:rsidRDefault="00236C8B" w:rsidP="00E659FA">
          <w:pPr>
            <w:pStyle w:val="21"/>
            <w:tabs>
              <w:tab w:val="right" w:leader="dot" w:pos="9345"/>
            </w:tabs>
            <w:spacing w:after="0"/>
            <w:ind w:firstLine="0"/>
            <w:rPr>
              <w:noProof/>
            </w:rPr>
          </w:pPr>
          <w:hyperlink w:anchor="_Toc72190687" w:history="1">
            <w:r w:rsidR="00E659FA" w:rsidRPr="005D7703">
              <w:rPr>
                <w:rStyle w:val="a6"/>
                <w:noProof/>
              </w:rPr>
              <w:t>2.1. Оценка сформированности инклюзивной культуры у подростков.</w:t>
            </w:r>
            <w:r w:rsidR="00E659FA">
              <w:rPr>
                <w:noProof/>
                <w:webHidden/>
              </w:rPr>
              <w:tab/>
            </w:r>
            <w:r w:rsidR="00E659FA">
              <w:rPr>
                <w:noProof/>
                <w:webHidden/>
              </w:rPr>
              <w:fldChar w:fldCharType="begin"/>
            </w:r>
            <w:r w:rsidR="00E659FA">
              <w:rPr>
                <w:noProof/>
                <w:webHidden/>
              </w:rPr>
              <w:instrText xml:space="preserve"> PAGEREF _Toc72190687 \h </w:instrText>
            </w:r>
            <w:r w:rsidR="00E659FA">
              <w:rPr>
                <w:noProof/>
                <w:webHidden/>
              </w:rPr>
            </w:r>
            <w:r w:rsidR="00E659FA">
              <w:rPr>
                <w:noProof/>
                <w:webHidden/>
              </w:rPr>
              <w:fldChar w:fldCharType="separate"/>
            </w:r>
            <w:r w:rsidR="00E659FA">
              <w:rPr>
                <w:noProof/>
                <w:webHidden/>
              </w:rPr>
              <w:t>27</w:t>
            </w:r>
            <w:r w:rsidR="00E659FA">
              <w:rPr>
                <w:noProof/>
                <w:webHidden/>
              </w:rPr>
              <w:fldChar w:fldCharType="end"/>
            </w:r>
          </w:hyperlink>
        </w:p>
        <w:p w14:paraId="1A97E9B6" w14:textId="7929C56C" w:rsidR="00E659FA" w:rsidRDefault="00236C8B" w:rsidP="00E659FA">
          <w:pPr>
            <w:pStyle w:val="21"/>
            <w:tabs>
              <w:tab w:val="right" w:leader="dot" w:pos="9345"/>
            </w:tabs>
            <w:spacing w:after="0"/>
            <w:ind w:firstLine="0"/>
            <w:rPr>
              <w:noProof/>
            </w:rPr>
          </w:pPr>
          <w:hyperlink w:anchor="_Toc72190688" w:history="1">
            <w:r w:rsidR="00E659FA" w:rsidRPr="005D7703">
              <w:rPr>
                <w:rStyle w:val="a6"/>
                <w:noProof/>
              </w:rPr>
              <w:t>2.2. Разработка программы занятий по формированию инклюзивной культуры в подростковом</w:t>
            </w:r>
            <w:r w:rsidR="00E659FA" w:rsidRPr="005D7703">
              <w:rPr>
                <w:rStyle w:val="a6"/>
                <w:noProof/>
                <w:spacing w:val="-9"/>
              </w:rPr>
              <w:t xml:space="preserve"> </w:t>
            </w:r>
            <w:r w:rsidR="00E659FA" w:rsidRPr="005D7703">
              <w:rPr>
                <w:rStyle w:val="a6"/>
                <w:noProof/>
              </w:rPr>
              <w:t>возрасте</w:t>
            </w:r>
            <w:r w:rsidR="00E659FA">
              <w:rPr>
                <w:noProof/>
                <w:webHidden/>
              </w:rPr>
              <w:tab/>
            </w:r>
            <w:r w:rsidR="00E659FA">
              <w:rPr>
                <w:noProof/>
                <w:webHidden/>
              </w:rPr>
              <w:fldChar w:fldCharType="begin"/>
            </w:r>
            <w:r w:rsidR="00E659FA">
              <w:rPr>
                <w:noProof/>
                <w:webHidden/>
              </w:rPr>
              <w:instrText xml:space="preserve"> PAGEREF _Toc72190688 \h </w:instrText>
            </w:r>
            <w:r w:rsidR="00E659FA">
              <w:rPr>
                <w:noProof/>
                <w:webHidden/>
              </w:rPr>
            </w:r>
            <w:r w:rsidR="00E659FA">
              <w:rPr>
                <w:noProof/>
                <w:webHidden/>
              </w:rPr>
              <w:fldChar w:fldCharType="separate"/>
            </w:r>
            <w:r w:rsidR="00E659FA">
              <w:rPr>
                <w:noProof/>
                <w:webHidden/>
              </w:rPr>
              <w:t>43</w:t>
            </w:r>
            <w:r w:rsidR="00E659FA">
              <w:rPr>
                <w:noProof/>
                <w:webHidden/>
              </w:rPr>
              <w:fldChar w:fldCharType="end"/>
            </w:r>
          </w:hyperlink>
        </w:p>
        <w:p w14:paraId="50EDAEA0" w14:textId="036527D1" w:rsidR="00E659FA" w:rsidRDefault="00236C8B" w:rsidP="00E659FA">
          <w:pPr>
            <w:pStyle w:val="21"/>
            <w:tabs>
              <w:tab w:val="right" w:leader="dot" w:pos="9345"/>
            </w:tabs>
            <w:spacing w:after="0"/>
            <w:ind w:firstLine="0"/>
            <w:rPr>
              <w:noProof/>
            </w:rPr>
          </w:pPr>
          <w:hyperlink w:anchor="_Toc72190689" w:history="1">
            <w:r w:rsidR="00E659FA" w:rsidRPr="005D7703">
              <w:rPr>
                <w:rStyle w:val="a6"/>
                <w:noProof/>
              </w:rPr>
              <w:t>Выводы по главе 2</w:t>
            </w:r>
            <w:r w:rsidR="00E659FA">
              <w:rPr>
                <w:noProof/>
                <w:webHidden/>
              </w:rPr>
              <w:tab/>
            </w:r>
            <w:r w:rsidR="00E659FA">
              <w:rPr>
                <w:noProof/>
                <w:webHidden/>
              </w:rPr>
              <w:fldChar w:fldCharType="begin"/>
            </w:r>
            <w:r w:rsidR="00E659FA">
              <w:rPr>
                <w:noProof/>
                <w:webHidden/>
              </w:rPr>
              <w:instrText xml:space="preserve"> PAGEREF _Toc72190689 \h </w:instrText>
            </w:r>
            <w:r w:rsidR="00E659FA">
              <w:rPr>
                <w:noProof/>
                <w:webHidden/>
              </w:rPr>
            </w:r>
            <w:r w:rsidR="00E659FA">
              <w:rPr>
                <w:noProof/>
                <w:webHidden/>
              </w:rPr>
              <w:fldChar w:fldCharType="separate"/>
            </w:r>
            <w:r w:rsidR="00E659FA">
              <w:rPr>
                <w:noProof/>
                <w:webHidden/>
              </w:rPr>
              <w:t>49</w:t>
            </w:r>
            <w:r w:rsidR="00E659FA">
              <w:rPr>
                <w:noProof/>
                <w:webHidden/>
              </w:rPr>
              <w:fldChar w:fldCharType="end"/>
            </w:r>
          </w:hyperlink>
        </w:p>
        <w:p w14:paraId="49512337" w14:textId="4548C2EF" w:rsidR="00E659FA" w:rsidRDefault="00236C8B" w:rsidP="00E659FA">
          <w:pPr>
            <w:pStyle w:val="11"/>
            <w:tabs>
              <w:tab w:val="right" w:leader="dot" w:pos="9345"/>
            </w:tabs>
            <w:spacing w:after="0"/>
            <w:ind w:firstLine="0"/>
            <w:rPr>
              <w:noProof/>
            </w:rPr>
          </w:pPr>
          <w:hyperlink w:anchor="_Toc72190690" w:history="1">
            <w:r w:rsidR="00E659FA" w:rsidRPr="005D7703">
              <w:rPr>
                <w:rStyle w:val="a6"/>
                <w:noProof/>
              </w:rPr>
              <w:t>Заключение</w:t>
            </w:r>
            <w:r w:rsidR="00E659FA">
              <w:rPr>
                <w:noProof/>
                <w:webHidden/>
              </w:rPr>
              <w:tab/>
            </w:r>
            <w:r w:rsidR="00E659FA">
              <w:rPr>
                <w:noProof/>
                <w:webHidden/>
              </w:rPr>
              <w:fldChar w:fldCharType="begin"/>
            </w:r>
            <w:r w:rsidR="00E659FA">
              <w:rPr>
                <w:noProof/>
                <w:webHidden/>
              </w:rPr>
              <w:instrText xml:space="preserve"> PAGEREF _Toc72190690 \h </w:instrText>
            </w:r>
            <w:r w:rsidR="00E659FA">
              <w:rPr>
                <w:noProof/>
                <w:webHidden/>
              </w:rPr>
            </w:r>
            <w:r w:rsidR="00E659FA">
              <w:rPr>
                <w:noProof/>
                <w:webHidden/>
              </w:rPr>
              <w:fldChar w:fldCharType="separate"/>
            </w:r>
            <w:r w:rsidR="00E659FA">
              <w:rPr>
                <w:noProof/>
                <w:webHidden/>
              </w:rPr>
              <w:t>50</w:t>
            </w:r>
            <w:r w:rsidR="00E659FA">
              <w:rPr>
                <w:noProof/>
                <w:webHidden/>
              </w:rPr>
              <w:fldChar w:fldCharType="end"/>
            </w:r>
          </w:hyperlink>
        </w:p>
        <w:p w14:paraId="48C0CED2" w14:textId="60C0FE5B" w:rsidR="00E659FA" w:rsidRDefault="00236C8B" w:rsidP="00E659FA">
          <w:pPr>
            <w:pStyle w:val="11"/>
            <w:tabs>
              <w:tab w:val="right" w:leader="dot" w:pos="9345"/>
            </w:tabs>
            <w:spacing w:after="0"/>
            <w:ind w:firstLine="0"/>
            <w:rPr>
              <w:noProof/>
            </w:rPr>
          </w:pPr>
          <w:hyperlink w:anchor="_Toc72190691" w:history="1">
            <w:r w:rsidR="00E659FA" w:rsidRPr="005D7703">
              <w:rPr>
                <w:rStyle w:val="a6"/>
                <w:noProof/>
              </w:rPr>
              <w:t>Список использованных источников и литературы</w:t>
            </w:r>
            <w:r w:rsidR="00E659FA">
              <w:rPr>
                <w:noProof/>
                <w:webHidden/>
              </w:rPr>
              <w:tab/>
            </w:r>
            <w:r w:rsidR="00E659FA">
              <w:rPr>
                <w:noProof/>
                <w:webHidden/>
              </w:rPr>
              <w:fldChar w:fldCharType="begin"/>
            </w:r>
            <w:r w:rsidR="00E659FA">
              <w:rPr>
                <w:noProof/>
                <w:webHidden/>
              </w:rPr>
              <w:instrText xml:space="preserve"> PAGEREF _Toc72190691 \h </w:instrText>
            </w:r>
            <w:r w:rsidR="00E659FA">
              <w:rPr>
                <w:noProof/>
                <w:webHidden/>
              </w:rPr>
            </w:r>
            <w:r w:rsidR="00E659FA">
              <w:rPr>
                <w:noProof/>
                <w:webHidden/>
              </w:rPr>
              <w:fldChar w:fldCharType="separate"/>
            </w:r>
            <w:r w:rsidR="00E659FA">
              <w:rPr>
                <w:noProof/>
                <w:webHidden/>
              </w:rPr>
              <w:t>53</w:t>
            </w:r>
            <w:r w:rsidR="00E659FA">
              <w:rPr>
                <w:noProof/>
                <w:webHidden/>
              </w:rPr>
              <w:fldChar w:fldCharType="end"/>
            </w:r>
          </w:hyperlink>
        </w:p>
        <w:p w14:paraId="6F87A790" w14:textId="66EACA8A" w:rsidR="00E659FA" w:rsidRDefault="00E659FA" w:rsidP="00E659FA">
          <w:pPr>
            <w:ind w:firstLine="0"/>
          </w:pPr>
          <w:r>
            <w:rPr>
              <w:b/>
              <w:bCs/>
            </w:rPr>
            <w:fldChar w:fldCharType="end"/>
          </w:r>
        </w:p>
      </w:sdtContent>
    </w:sdt>
    <w:p w14:paraId="0AF3B91B" w14:textId="77777777" w:rsidR="00E659FA" w:rsidRDefault="00E659FA">
      <w:pPr>
        <w:spacing w:after="160" w:line="259" w:lineRule="auto"/>
        <w:ind w:firstLine="0"/>
        <w:jc w:val="left"/>
      </w:pPr>
    </w:p>
    <w:p w14:paraId="360FD7E6" w14:textId="18DA54CB" w:rsidR="00E659FA" w:rsidRDefault="00E659FA">
      <w:pPr>
        <w:spacing w:after="160" w:line="259" w:lineRule="auto"/>
        <w:ind w:firstLine="0"/>
        <w:jc w:val="left"/>
        <w:rPr>
          <w:rFonts w:eastAsiaTheme="majorEastAsia" w:cstheme="majorBidi"/>
          <w:b/>
          <w:szCs w:val="32"/>
        </w:rPr>
      </w:pPr>
      <w:r>
        <w:br w:type="page"/>
      </w:r>
    </w:p>
    <w:p w14:paraId="40E31AD8" w14:textId="4B9F370D" w:rsidR="00A87DDE" w:rsidRDefault="00B05327" w:rsidP="00B05327">
      <w:pPr>
        <w:pStyle w:val="1"/>
      </w:pPr>
      <w:bookmarkStart w:id="0" w:name="_Toc72190681"/>
      <w:r>
        <w:lastRenderedPageBreak/>
        <w:t>Введение</w:t>
      </w:r>
      <w:bookmarkEnd w:id="0"/>
    </w:p>
    <w:p w14:paraId="577200D4" w14:textId="77777777" w:rsidR="00B05327" w:rsidRDefault="00B05327" w:rsidP="00B05327">
      <w:pPr>
        <w:rPr>
          <w:noProof/>
          <w:szCs w:val="28"/>
        </w:rPr>
      </w:pPr>
      <w:r>
        <w:rPr>
          <w:noProof/>
          <w:szCs w:val="28"/>
        </w:rPr>
        <w:t xml:space="preserve">Тема настоящего исследования: Aнaлиз рaзвития инклюзивнoй культуры у  oбучaющихcя пoдрocткoвoгo вoзрacтa </w:t>
      </w:r>
    </w:p>
    <w:p w14:paraId="4B969723" w14:textId="77777777" w:rsidR="00B05327" w:rsidRDefault="00B05327" w:rsidP="00B05327">
      <w:pPr>
        <w:pStyle w:val="a4"/>
        <w:spacing w:line="360" w:lineRule="auto"/>
        <w:rPr>
          <w:noProof/>
        </w:rPr>
      </w:pPr>
      <w:r>
        <w:rPr>
          <w:b/>
          <w:noProof/>
        </w:rPr>
        <w:t>Aктуaльнocть иccлeдoвaния</w:t>
      </w:r>
      <w:r>
        <w:rPr>
          <w:noProof/>
        </w:rPr>
        <w:t xml:space="preserve">. </w:t>
      </w:r>
    </w:p>
    <w:p w14:paraId="7FF0E370" w14:textId="5261F0FB" w:rsidR="00B05327" w:rsidRPr="00E659FA" w:rsidRDefault="00B05327" w:rsidP="00E659FA">
      <w:pPr>
        <w:pStyle w:val="a4"/>
        <w:spacing w:line="360" w:lineRule="auto"/>
        <w:rPr>
          <w:rStyle w:val="a7"/>
          <w:i w:val="0"/>
          <w:szCs w:val="21"/>
          <w:shd w:val="clear" w:color="auto" w:fill="FFFFFF"/>
        </w:rPr>
      </w:pPr>
      <w:r>
        <w:rPr>
          <w:noProof/>
        </w:rPr>
        <w:t>Ceгoдня в cиcтeмe oбрaзoвaния нaшeй cтрaны прoиcхoдят кoлoccaльныe измeнeния. Тaк, нaпримeр принятый 29 дeкaбря 2012 г. Фeдeрaльный зaкoн № 273</w:t>
      </w:r>
      <w:r>
        <w:rPr>
          <w:noProof/>
        </w:rPr>
        <w:softHyphen/>
        <w:t xml:space="preserve">ФЗ "Oб oбрaзoвaнии в Рoccийcкoй Фeдeрaции" ввoдит нoвoe для рoccийcкoгo oбрaзoвaния пoнятиe «инклюзивнoe oбрaзoвaниe», кoтoрoe пoдрaзумeвaeт coвмecтнoe oбучeниe и вocпитaниe дeтeй c oгрaничeнными вoзмoжнocтями и их нoрмaльнo рaзвивaющихcя cвeрcтникoв. Ocoбoe мecтo в cиcтeмe oтeчecтвeннoгo oбрaзoвaния зaнимaют дeти c oгрaничeнными вoзмoжнocтями здoрoвья. К coжaлeнию, c кaждым гoдoм прoцeнт таких дeтeй </w:t>
      </w:r>
      <w:r>
        <w:rPr>
          <w:color w:val="000000"/>
          <w:shd w:val="clear" w:color="auto" w:fill="FFFFFF"/>
        </w:rPr>
        <w:t>растёт довольно большими темпами.</w:t>
      </w:r>
      <w:r w:rsidR="00E659FA">
        <w:rPr>
          <w:color w:val="000000"/>
          <w:shd w:val="clear" w:color="auto" w:fill="FFFFFF"/>
        </w:rPr>
        <w:t xml:space="preserve"> </w:t>
      </w:r>
      <w:r w:rsidRPr="00B05327">
        <w:rPr>
          <w:rStyle w:val="a7"/>
          <w:i w:val="0"/>
          <w:szCs w:val="21"/>
          <w:shd w:val="clear" w:color="auto" w:fill="FFFFFF"/>
        </w:rPr>
        <w:t xml:space="preserve">В настоящее время в России насчитывается без малого 12 миллионов людей с инвалидностью, около 5,6% из них – несовершеннолетние. По данным Федеральной службы государственной статистики, еще в 2013 году их было 567 825, а в 2019 уже 670 006 человек. Если придерживаться прежней образовательной системы, то учебные заведения будут каждый год выпускать тысячи молодых людей, не способных полноценно адаптироваться в обществе </w:t>
      </w:r>
      <w:r w:rsidRPr="00E659FA">
        <w:rPr>
          <w:rStyle w:val="a7"/>
          <w:i w:val="0"/>
          <w:szCs w:val="21"/>
          <w:shd w:val="clear" w:color="auto" w:fill="FFFFFF"/>
        </w:rPr>
        <w:t>[</w:t>
      </w:r>
      <w:bookmarkStart w:id="1" w:name="_Hlk72188837"/>
      <w:r w:rsidRPr="00E659FA">
        <w:rPr>
          <w:rStyle w:val="a7"/>
          <w:i w:val="0"/>
          <w:szCs w:val="21"/>
          <w:shd w:val="clear" w:color="auto" w:fill="FFFFFF"/>
        </w:rPr>
        <w:t>Советник президента России заявила о росте числа детей с инвалидностью. Статья. Электронный ресурс. Режим доступа:</w:t>
      </w:r>
      <w:r w:rsidR="00E659FA">
        <w:rPr>
          <w:rStyle w:val="a7"/>
          <w:i w:val="0"/>
          <w:szCs w:val="21"/>
          <w:shd w:val="clear" w:color="auto" w:fill="FFFFFF"/>
        </w:rPr>
        <w:t xml:space="preserve"> </w:t>
      </w:r>
      <w:r w:rsidRPr="00E659FA">
        <w:rPr>
          <w:rStyle w:val="a7"/>
          <w:i w:val="0"/>
          <w:szCs w:val="21"/>
          <w:shd w:val="clear" w:color="auto" w:fill="FFFFFF"/>
        </w:rPr>
        <w:t>https://tass.ru/obschestvo/11170585</w:t>
      </w:r>
      <w:bookmarkEnd w:id="1"/>
      <w:r w:rsidRPr="00E659FA">
        <w:rPr>
          <w:rStyle w:val="a7"/>
          <w:i w:val="0"/>
          <w:szCs w:val="21"/>
          <w:shd w:val="clear" w:color="auto" w:fill="FFFFFF"/>
        </w:rPr>
        <w:t>].</w:t>
      </w:r>
    </w:p>
    <w:p w14:paraId="5B062924" w14:textId="77777777" w:rsidR="00B05327" w:rsidRPr="00E659FA" w:rsidRDefault="00B05327" w:rsidP="00B05327">
      <w:pPr>
        <w:rPr>
          <w:szCs w:val="28"/>
        </w:rPr>
      </w:pPr>
      <w:r w:rsidRPr="00E659FA">
        <w:rPr>
          <w:szCs w:val="28"/>
        </w:rPr>
        <w:t>На сегодняшний день остро встал вопрос об альтернативных закрытому специальному образованию вариантах обучения и воспитания детей с особыми образовательными</w:t>
      </w:r>
      <w:r w:rsidRPr="00E659FA">
        <w:rPr>
          <w:spacing w:val="-9"/>
          <w:szCs w:val="28"/>
        </w:rPr>
        <w:t xml:space="preserve"> </w:t>
      </w:r>
      <w:r w:rsidRPr="00E659FA">
        <w:rPr>
          <w:szCs w:val="28"/>
        </w:rPr>
        <w:t>потребностями.</w:t>
      </w:r>
    </w:p>
    <w:p w14:paraId="198794DB" w14:textId="49CEED3A" w:rsidR="00B05327" w:rsidRDefault="00B05327" w:rsidP="00E659FA">
      <w:pPr>
        <w:pStyle w:val="a4"/>
        <w:spacing w:before="1" w:line="360" w:lineRule="auto"/>
        <w:ind w:right="41"/>
        <w:rPr>
          <w:noProof/>
        </w:rPr>
      </w:pPr>
      <w:r w:rsidRPr="00E659FA">
        <w:t>Подростки отличаются высокой критичностью, неуравновешенностью, негативизмом, что является большим препятствием на пути создания</w:t>
      </w:r>
      <w:r w:rsidRPr="00E659FA">
        <w:rPr>
          <w:noProof/>
        </w:rPr>
        <w:t xml:space="preserve"> прeдпocылoк для эффeктивнoгo взaимoдeйcтвия здoрoвых дeтeй c дeтьми c OВЗ и фoрмирoвaния тoлeрaнтнoгo oтнoшeния здoрoвых дeтeй к бoльным дeтям и инклюзивнoй культуры у пoдрocткoв в цeлoм. Это вызывает проблему </w:t>
      </w:r>
      <w:r w:rsidRPr="00E659FA">
        <w:lastRenderedPageBreak/>
        <w:t>процесса</w:t>
      </w:r>
      <w:r w:rsidRPr="00E659FA">
        <w:rPr>
          <w:spacing w:val="1"/>
        </w:rPr>
        <w:t xml:space="preserve"> </w:t>
      </w:r>
      <w:r w:rsidRPr="00E659FA">
        <w:t>социального</w:t>
      </w:r>
      <w:r w:rsidRPr="00E659FA">
        <w:rPr>
          <w:spacing w:val="1"/>
        </w:rPr>
        <w:t xml:space="preserve"> </w:t>
      </w:r>
      <w:r w:rsidRPr="00E659FA">
        <w:t>взаимодействия</w:t>
      </w:r>
      <w:r w:rsidRPr="00E659FA">
        <w:rPr>
          <w:spacing w:val="1"/>
        </w:rPr>
        <w:t xml:space="preserve"> </w:t>
      </w:r>
      <w:r w:rsidRPr="00E659FA">
        <w:t>в</w:t>
      </w:r>
      <w:r w:rsidRPr="00E659FA">
        <w:rPr>
          <w:spacing w:val="1"/>
        </w:rPr>
        <w:t xml:space="preserve"> </w:t>
      </w:r>
      <w:r w:rsidRPr="00E659FA">
        <w:t>школьных</w:t>
      </w:r>
      <w:r w:rsidRPr="00E659FA">
        <w:rPr>
          <w:spacing w:val="1"/>
        </w:rPr>
        <w:t xml:space="preserve"> </w:t>
      </w:r>
      <w:r w:rsidRPr="00E659FA">
        <w:t>коллективах,</w:t>
      </w:r>
      <w:r w:rsidRPr="00E659FA">
        <w:rPr>
          <w:spacing w:val="1"/>
        </w:rPr>
        <w:t xml:space="preserve"> </w:t>
      </w:r>
      <w:r w:rsidRPr="00E659FA">
        <w:t>состоящих из обучающихся со специфическим и нормативным развитием. Дети с ОВЗ в школе испытывают психическое или физическое насилие со стороны одного</w:t>
      </w:r>
      <w:r w:rsidRPr="00E659FA">
        <w:rPr>
          <w:spacing w:val="1"/>
        </w:rPr>
        <w:t xml:space="preserve"> </w:t>
      </w:r>
      <w:r w:rsidRPr="00E659FA">
        <w:t>индивида</w:t>
      </w:r>
      <w:r w:rsidRPr="00E659FA">
        <w:rPr>
          <w:spacing w:val="1"/>
        </w:rPr>
        <w:t xml:space="preserve"> </w:t>
      </w:r>
      <w:r w:rsidRPr="00E659FA">
        <w:t>или</w:t>
      </w:r>
      <w:r w:rsidRPr="00E659FA">
        <w:rPr>
          <w:spacing w:val="1"/>
        </w:rPr>
        <w:t xml:space="preserve"> </w:t>
      </w:r>
      <w:r w:rsidRPr="00E659FA">
        <w:t>группы</w:t>
      </w:r>
      <w:r w:rsidRPr="00E659FA">
        <w:rPr>
          <w:spacing w:val="1"/>
        </w:rPr>
        <w:t xml:space="preserve"> </w:t>
      </w:r>
      <w:r w:rsidRPr="00E659FA">
        <w:t>в</w:t>
      </w:r>
      <w:r w:rsidRPr="00E659FA">
        <w:rPr>
          <w:spacing w:val="1"/>
        </w:rPr>
        <w:t xml:space="preserve"> </w:t>
      </w:r>
      <w:r w:rsidRPr="00E659FA">
        <w:t>классе.</w:t>
      </w:r>
      <w:r w:rsidRPr="00E659FA">
        <w:rPr>
          <w:spacing w:val="1"/>
        </w:rPr>
        <w:t xml:space="preserve"> </w:t>
      </w:r>
      <w:r w:rsidRPr="00E659FA">
        <w:t>Учащиеся</w:t>
      </w:r>
      <w:r w:rsidRPr="00E659FA">
        <w:rPr>
          <w:spacing w:val="1"/>
        </w:rPr>
        <w:t xml:space="preserve"> </w:t>
      </w:r>
      <w:r w:rsidRPr="00E659FA">
        <w:t>с</w:t>
      </w:r>
      <w:r w:rsidRPr="00E659FA">
        <w:rPr>
          <w:spacing w:val="1"/>
        </w:rPr>
        <w:t xml:space="preserve"> </w:t>
      </w:r>
      <w:r w:rsidRPr="00E659FA">
        <w:t>ОВЗ</w:t>
      </w:r>
      <w:r w:rsidRPr="00E659FA">
        <w:rPr>
          <w:spacing w:val="1"/>
        </w:rPr>
        <w:t xml:space="preserve"> </w:t>
      </w:r>
      <w:r w:rsidRPr="00E659FA">
        <w:t>не</w:t>
      </w:r>
      <w:r w:rsidRPr="00E659FA">
        <w:rPr>
          <w:spacing w:val="1"/>
        </w:rPr>
        <w:t xml:space="preserve"> </w:t>
      </w:r>
      <w:r w:rsidRPr="00E659FA">
        <w:t>способны</w:t>
      </w:r>
      <w:r w:rsidRPr="00E659FA">
        <w:rPr>
          <w:spacing w:val="1"/>
        </w:rPr>
        <w:t xml:space="preserve"> </w:t>
      </w:r>
      <w:r w:rsidRPr="00E659FA">
        <w:t>защитить</w:t>
      </w:r>
      <w:r w:rsidRPr="00E659FA">
        <w:rPr>
          <w:spacing w:val="1"/>
        </w:rPr>
        <w:t xml:space="preserve"> </w:t>
      </w:r>
      <w:r w:rsidRPr="00E659FA">
        <w:t>себя</w:t>
      </w:r>
      <w:r w:rsidRPr="00E659FA">
        <w:rPr>
          <w:spacing w:val="1"/>
        </w:rPr>
        <w:t xml:space="preserve"> </w:t>
      </w:r>
      <w:r w:rsidRPr="00E659FA">
        <w:t>в</w:t>
      </w:r>
      <w:r w:rsidRPr="00E659FA">
        <w:rPr>
          <w:spacing w:val="1"/>
        </w:rPr>
        <w:t xml:space="preserve"> </w:t>
      </w:r>
      <w:r w:rsidRPr="00E659FA">
        <w:t>конкретной</w:t>
      </w:r>
      <w:r w:rsidRPr="00E659FA">
        <w:rPr>
          <w:spacing w:val="1"/>
        </w:rPr>
        <w:t xml:space="preserve"> </w:t>
      </w:r>
      <w:r w:rsidRPr="00E659FA">
        <w:t>ситуации,</w:t>
      </w:r>
      <w:r w:rsidRPr="00E659FA">
        <w:rPr>
          <w:spacing w:val="1"/>
        </w:rPr>
        <w:t xml:space="preserve"> </w:t>
      </w:r>
      <w:r w:rsidRPr="00E659FA">
        <w:t>чувствительны и застенчивы, имеют низкое самоуважение, достаточно тревожны, не уверенны в себе. Их</w:t>
      </w:r>
      <w:r w:rsidRPr="00E659FA">
        <w:rPr>
          <w:spacing w:val="1"/>
        </w:rPr>
        <w:t xml:space="preserve"> </w:t>
      </w:r>
      <w:r w:rsidRPr="00E659FA">
        <w:t>психологические</w:t>
      </w:r>
      <w:r w:rsidRPr="00E659FA">
        <w:rPr>
          <w:spacing w:val="1"/>
        </w:rPr>
        <w:t xml:space="preserve"> </w:t>
      </w:r>
      <w:r w:rsidRPr="00E659FA">
        <w:t>особенности,</w:t>
      </w:r>
      <w:r w:rsidRPr="00E659FA">
        <w:rPr>
          <w:spacing w:val="1"/>
        </w:rPr>
        <w:t xml:space="preserve"> </w:t>
      </w:r>
      <w:r w:rsidRPr="00E659FA">
        <w:t>физиологические</w:t>
      </w:r>
      <w:r w:rsidRPr="00E659FA">
        <w:rPr>
          <w:spacing w:val="1"/>
        </w:rPr>
        <w:t xml:space="preserve"> </w:t>
      </w:r>
      <w:r w:rsidRPr="00E659FA">
        <w:t>недостатки,</w:t>
      </w:r>
      <w:r w:rsidRPr="00E659FA">
        <w:rPr>
          <w:spacing w:val="1"/>
        </w:rPr>
        <w:t xml:space="preserve"> </w:t>
      </w:r>
      <w:r w:rsidRPr="00E659FA">
        <w:t>служат поводом</w:t>
      </w:r>
      <w:r w:rsidRPr="00E659FA">
        <w:rPr>
          <w:spacing w:val="-1"/>
        </w:rPr>
        <w:t xml:space="preserve"> </w:t>
      </w:r>
      <w:r w:rsidRPr="00E659FA">
        <w:t>для</w:t>
      </w:r>
      <w:r w:rsidRPr="00E659FA">
        <w:rPr>
          <w:spacing w:val="1"/>
        </w:rPr>
        <w:t xml:space="preserve"> </w:t>
      </w:r>
      <w:r w:rsidRPr="00E659FA">
        <w:t>школьного</w:t>
      </w:r>
      <w:r w:rsidRPr="00E659FA">
        <w:rPr>
          <w:spacing w:val="-1"/>
        </w:rPr>
        <w:t xml:space="preserve"> «</w:t>
      </w:r>
      <w:proofErr w:type="spellStart"/>
      <w:r w:rsidRPr="00E659FA">
        <w:t>буллинга</w:t>
      </w:r>
      <w:proofErr w:type="spellEnd"/>
      <w:r w:rsidRPr="00E659FA">
        <w:t>». Явление</w:t>
      </w:r>
      <w:r w:rsidRPr="00E659FA">
        <w:rPr>
          <w:spacing w:val="1"/>
        </w:rPr>
        <w:t xml:space="preserve"> «</w:t>
      </w:r>
      <w:proofErr w:type="spellStart"/>
      <w:r w:rsidRPr="00E659FA">
        <w:t>буллинга</w:t>
      </w:r>
      <w:proofErr w:type="spellEnd"/>
      <w:r w:rsidRPr="00E659FA">
        <w:t>»</w:t>
      </w:r>
      <w:r w:rsidRPr="00E659FA">
        <w:rPr>
          <w:spacing w:val="1"/>
        </w:rPr>
        <w:t xml:space="preserve"> </w:t>
      </w:r>
      <w:r w:rsidRPr="00E659FA">
        <w:t>не</w:t>
      </w:r>
      <w:r w:rsidRPr="00E659FA">
        <w:rPr>
          <w:spacing w:val="1"/>
        </w:rPr>
        <w:t xml:space="preserve"> </w:t>
      </w:r>
      <w:r w:rsidRPr="00E659FA">
        <w:t>является</w:t>
      </w:r>
      <w:r w:rsidRPr="00E659FA">
        <w:rPr>
          <w:spacing w:val="1"/>
        </w:rPr>
        <w:t xml:space="preserve"> </w:t>
      </w:r>
      <w:r w:rsidRPr="00E659FA">
        <w:t>новым</w:t>
      </w:r>
      <w:r w:rsidRPr="00E659FA">
        <w:rPr>
          <w:spacing w:val="-46"/>
        </w:rPr>
        <w:t xml:space="preserve"> </w:t>
      </w:r>
      <w:r w:rsidRPr="00E659FA">
        <w:t>для современной психологии. На этот феномен</w:t>
      </w:r>
      <w:r w:rsidRPr="00E659FA">
        <w:rPr>
          <w:spacing w:val="1"/>
        </w:rPr>
        <w:t xml:space="preserve"> </w:t>
      </w:r>
      <w:r w:rsidRPr="00E659FA">
        <w:t>обратили</w:t>
      </w:r>
      <w:r w:rsidRPr="00E659FA">
        <w:rPr>
          <w:spacing w:val="1"/>
        </w:rPr>
        <w:t xml:space="preserve"> </w:t>
      </w:r>
      <w:r w:rsidRPr="00E659FA">
        <w:t>внимание</w:t>
      </w:r>
      <w:r w:rsidRPr="00E659FA">
        <w:rPr>
          <w:spacing w:val="1"/>
        </w:rPr>
        <w:t xml:space="preserve"> </w:t>
      </w:r>
      <w:r w:rsidRPr="00E659FA">
        <w:t>западные</w:t>
      </w:r>
      <w:r w:rsidRPr="00E659FA">
        <w:rPr>
          <w:spacing w:val="1"/>
        </w:rPr>
        <w:t xml:space="preserve"> </w:t>
      </w:r>
      <w:r w:rsidRPr="00E659FA">
        <w:t>ученые</w:t>
      </w:r>
      <w:r w:rsidRPr="00E659FA">
        <w:rPr>
          <w:spacing w:val="-46"/>
        </w:rPr>
        <w:t xml:space="preserve"> </w:t>
      </w:r>
      <w:r w:rsidRPr="00E659FA">
        <w:rPr>
          <w:spacing w:val="-2"/>
        </w:rPr>
        <w:t xml:space="preserve">еще в начале XX века. </w:t>
      </w:r>
      <w:r w:rsidRPr="00E659FA">
        <w:rPr>
          <w:spacing w:val="-1"/>
        </w:rPr>
        <w:t xml:space="preserve">Д. </w:t>
      </w:r>
      <w:proofErr w:type="spellStart"/>
      <w:r w:rsidRPr="00E659FA">
        <w:rPr>
          <w:spacing w:val="-1"/>
        </w:rPr>
        <w:t>Лейн</w:t>
      </w:r>
      <w:proofErr w:type="spellEnd"/>
      <w:r w:rsidRPr="00E659FA">
        <w:rPr>
          <w:spacing w:val="-1"/>
        </w:rPr>
        <w:t xml:space="preserve"> и Э. Миллер</w:t>
      </w:r>
      <w:r w:rsidRPr="00E659FA">
        <w:t xml:space="preserve"> описали</w:t>
      </w:r>
      <w:r w:rsidRPr="00E659FA">
        <w:rPr>
          <w:spacing w:val="1"/>
        </w:rPr>
        <w:t xml:space="preserve"> </w:t>
      </w:r>
      <w:r w:rsidRPr="00E659FA">
        <w:t>школьную</w:t>
      </w:r>
      <w:r w:rsidRPr="00E659FA">
        <w:rPr>
          <w:spacing w:val="1"/>
        </w:rPr>
        <w:t xml:space="preserve"> </w:t>
      </w:r>
      <w:r w:rsidRPr="00E659FA">
        <w:t>травлю,</w:t>
      </w:r>
      <w:r w:rsidRPr="00E659FA">
        <w:rPr>
          <w:spacing w:val="1"/>
        </w:rPr>
        <w:t xml:space="preserve"> </w:t>
      </w:r>
      <w:r w:rsidRPr="00E659FA">
        <w:t>рассматривая</w:t>
      </w:r>
      <w:r w:rsidRPr="00E659FA">
        <w:rPr>
          <w:spacing w:val="1"/>
        </w:rPr>
        <w:t xml:space="preserve"> </w:t>
      </w:r>
      <w:proofErr w:type="spellStart"/>
      <w:r w:rsidRPr="00E659FA">
        <w:rPr>
          <w:spacing w:val="-1"/>
        </w:rPr>
        <w:t>буллинг</w:t>
      </w:r>
      <w:proofErr w:type="spellEnd"/>
      <w:r w:rsidRPr="00E659FA">
        <w:rPr>
          <w:spacing w:val="5"/>
        </w:rPr>
        <w:t xml:space="preserve"> </w:t>
      </w:r>
      <w:r w:rsidRPr="00E659FA">
        <w:rPr>
          <w:spacing w:val="-1"/>
        </w:rPr>
        <w:t>как</w:t>
      </w:r>
      <w:r w:rsidRPr="00E659FA">
        <w:rPr>
          <w:spacing w:val="5"/>
        </w:rPr>
        <w:t xml:space="preserve"> </w:t>
      </w:r>
      <w:r w:rsidRPr="00E659FA">
        <w:rPr>
          <w:spacing w:val="-1"/>
        </w:rPr>
        <w:t>длительный</w:t>
      </w:r>
      <w:r w:rsidRPr="00E659FA">
        <w:rPr>
          <w:spacing w:val="6"/>
        </w:rPr>
        <w:t xml:space="preserve"> </w:t>
      </w:r>
      <w:r w:rsidRPr="00E659FA">
        <w:rPr>
          <w:spacing w:val="-1"/>
        </w:rPr>
        <w:t>процесс</w:t>
      </w:r>
      <w:r w:rsidRPr="00E659FA">
        <w:rPr>
          <w:spacing w:val="5"/>
        </w:rPr>
        <w:t xml:space="preserve"> </w:t>
      </w:r>
      <w:r w:rsidRPr="00E659FA">
        <w:t>сознательного жестокого отношения, физического и</w:t>
      </w:r>
      <w:r w:rsidRPr="00E659FA">
        <w:rPr>
          <w:spacing w:val="1"/>
        </w:rPr>
        <w:t xml:space="preserve"> </w:t>
      </w:r>
      <w:r w:rsidRPr="00E659FA">
        <w:t>(или) психического, со стороны одного или</w:t>
      </w:r>
      <w:r w:rsidRPr="00E659FA">
        <w:rPr>
          <w:spacing w:val="1"/>
        </w:rPr>
        <w:t xml:space="preserve"> </w:t>
      </w:r>
      <w:r w:rsidRPr="00E659FA">
        <w:t>группы детей к другому ребенку (другим де</w:t>
      </w:r>
      <w:r w:rsidRPr="00E659FA">
        <w:rPr>
          <w:spacing w:val="-1"/>
        </w:rPr>
        <w:t>тям)</w:t>
      </w:r>
      <w:r w:rsidRPr="00E659FA">
        <w:rPr>
          <w:spacing w:val="-5"/>
        </w:rPr>
        <w:t xml:space="preserve"> </w:t>
      </w:r>
      <w:r w:rsidRPr="00E659FA">
        <w:rPr>
          <w:spacing w:val="-1"/>
        </w:rPr>
        <w:t>[</w:t>
      </w:r>
      <w:proofErr w:type="spellStart"/>
      <w:r w:rsidRPr="00E659FA">
        <w:t>Лейн</w:t>
      </w:r>
      <w:proofErr w:type="spellEnd"/>
      <w:r w:rsidRPr="00E659FA">
        <w:rPr>
          <w:spacing w:val="-3"/>
        </w:rPr>
        <w:t xml:space="preserve"> </w:t>
      </w:r>
      <w:r w:rsidRPr="00E659FA">
        <w:t>Д.,</w:t>
      </w:r>
      <w:r w:rsidRPr="00E659FA">
        <w:rPr>
          <w:spacing w:val="-4"/>
        </w:rPr>
        <w:t xml:space="preserve"> </w:t>
      </w:r>
      <w:r w:rsidRPr="00E659FA">
        <w:t>Миллер</w:t>
      </w:r>
      <w:r w:rsidRPr="00E659FA">
        <w:rPr>
          <w:spacing w:val="-3"/>
        </w:rPr>
        <w:t xml:space="preserve"> </w:t>
      </w:r>
      <w:r w:rsidRPr="00E659FA">
        <w:t>Э.</w:t>
      </w:r>
      <w:r w:rsidRPr="00E659FA">
        <w:rPr>
          <w:spacing w:val="-4"/>
        </w:rPr>
        <w:t xml:space="preserve"> </w:t>
      </w:r>
      <w:r w:rsidRPr="00E659FA">
        <w:t>Детская</w:t>
      </w:r>
      <w:r w:rsidRPr="00E659FA">
        <w:rPr>
          <w:spacing w:val="-1"/>
        </w:rPr>
        <w:t xml:space="preserve"> </w:t>
      </w:r>
      <w:r w:rsidRPr="00E659FA">
        <w:t>и</w:t>
      </w:r>
      <w:r w:rsidRPr="00E659FA">
        <w:rPr>
          <w:spacing w:val="-3"/>
        </w:rPr>
        <w:t xml:space="preserve"> </w:t>
      </w:r>
      <w:r w:rsidRPr="00E659FA">
        <w:t>подростковая</w:t>
      </w:r>
      <w:r w:rsidRPr="00E659FA">
        <w:rPr>
          <w:spacing w:val="-3"/>
        </w:rPr>
        <w:t xml:space="preserve"> </w:t>
      </w:r>
      <w:r w:rsidRPr="00E659FA">
        <w:t>психотерапия.</w:t>
      </w:r>
      <w:r w:rsidRPr="00E659FA">
        <w:rPr>
          <w:spacing w:val="-3"/>
        </w:rPr>
        <w:t xml:space="preserve"> </w:t>
      </w:r>
      <w:r w:rsidRPr="00E659FA">
        <w:t>СПб.,</w:t>
      </w:r>
      <w:r w:rsidRPr="00E659FA">
        <w:rPr>
          <w:spacing w:val="-4"/>
        </w:rPr>
        <w:t xml:space="preserve"> </w:t>
      </w:r>
      <w:r w:rsidRPr="00E659FA">
        <w:t>2001.</w:t>
      </w:r>
      <w:r w:rsidRPr="00E659FA">
        <w:rPr>
          <w:spacing w:val="-1"/>
        </w:rPr>
        <w:t>].</w:t>
      </w:r>
      <w:r w:rsidR="00E659FA">
        <w:rPr>
          <w:spacing w:val="-1"/>
        </w:rPr>
        <w:t xml:space="preserve"> </w:t>
      </w:r>
      <w:r w:rsidRPr="00B05327">
        <w:rPr>
          <w:noProof/>
        </w:rPr>
        <w:t xml:space="preserve">Формирование инклюзивной  культуры у подростков является одним из важнейших условий успешности включения учащихся с ограниченными возможностями здоровья в школьный социум. Создание безопасного, терпимого сообщества, разделяющего идеи сотрудничества, стимулирующего развитие всех своих участников; сообщества, в котором ценность каждого является основой общих достижений. </w:t>
      </w:r>
    </w:p>
    <w:p w14:paraId="105C84DF" w14:textId="1090AE9E" w:rsidR="00B05327" w:rsidRDefault="00B05327" w:rsidP="00B05327">
      <w:pPr>
        <w:pStyle w:val="a4"/>
        <w:spacing w:before="1" w:line="360" w:lineRule="auto"/>
        <w:rPr>
          <w:noProof/>
        </w:rPr>
      </w:pPr>
      <w:r>
        <w:rPr>
          <w:noProof/>
        </w:rPr>
        <w:t>Вce вышecкaзaннoe oпрeдeлилo выбoр тeмы иccлeдoвaния и oбуcлoвилo ee aктуaльнocть.</w:t>
      </w:r>
    </w:p>
    <w:p w14:paraId="486208D2" w14:textId="5CA0B74D" w:rsidR="00B05327" w:rsidRDefault="00B05327" w:rsidP="00CE4444">
      <w:pPr>
        <w:rPr>
          <w:noProof/>
          <w:szCs w:val="28"/>
        </w:rPr>
      </w:pPr>
      <w:r>
        <w:rPr>
          <w:noProof/>
          <w:color w:val="000000"/>
          <w:szCs w:val="28"/>
          <w:highlight w:val="green"/>
        </w:rPr>
        <w:t>Обращаясь к те</w:t>
      </w:r>
      <w:r w:rsidR="00236C8B">
        <w:rPr>
          <w:noProof/>
          <w:color w:val="000000"/>
          <w:szCs w:val="28"/>
          <w:highlight w:val="green"/>
        </w:rPr>
        <w:t>м</w:t>
      </w:r>
      <w:r>
        <w:rPr>
          <w:noProof/>
          <w:color w:val="000000"/>
          <w:szCs w:val="28"/>
          <w:highlight w:val="green"/>
        </w:rPr>
        <w:t xml:space="preserve">е инклюзивной культуры, столь важной для настоящего момента развития практической педагогики и социальных исследований в области образования, </w:t>
      </w:r>
      <w:r w:rsidR="00CE4444">
        <w:rPr>
          <w:noProof/>
          <w:color w:val="000000"/>
          <w:szCs w:val="28"/>
          <w:highlight w:val="green"/>
        </w:rPr>
        <w:t xml:space="preserve">следует отметить явную недостаточность разработанности этой темы. </w:t>
      </w:r>
    </w:p>
    <w:p w14:paraId="73F947C3" w14:textId="5E8304DA" w:rsidR="00B05327" w:rsidRDefault="00B05327" w:rsidP="00B05327">
      <w:pPr>
        <w:rPr>
          <w:noProof/>
          <w:szCs w:val="28"/>
        </w:rPr>
      </w:pPr>
      <w:r>
        <w:rPr>
          <w:noProof/>
          <w:szCs w:val="28"/>
        </w:rPr>
        <w:t xml:space="preserve">Oбъeкт иccлeдoвaния - </w:t>
      </w:r>
      <w:r>
        <w:rPr>
          <w:noProof/>
          <w:szCs w:val="28"/>
          <w:highlight w:val="green"/>
        </w:rPr>
        <w:t>инклюзивнaя культурa oбучaющихcя.</w:t>
      </w:r>
      <w:r>
        <w:rPr>
          <w:noProof/>
          <w:szCs w:val="28"/>
        </w:rPr>
        <w:t xml:space="preserve"> </w:t>
      </w:r>
      <w:r w:rsidR="00CE4444">
        <w:rPr>
          <w:noProof/>
          <w:szCs w:val="28"/>
        </w:rPr>
        <w:t>(явление инклюзивной культуры у обучающихся).</w:t>
      </w:r>
    </w:p>
    <w:p w14:paraId="3D42FE20" w14:textId="3F0E186F" w:rsidR="00B05327" w:rsidRDefault="00B05327" w:rsidP="00B05327">
      <w:pPr>
        <w:rPr>
          <w:noProof/>
          <w:szCs w:val="28"/>
        </w:rPr>
      </w:pPr>
      <w:r>
        <w:rPr>
          <w:noProof/>
          <w:szCs w:val="28"/>
        </w:rPr>
        <w:lastRenderedPageBreak/>
        <w:t xml:space="preserve">Прeдмeт – рaзвитиe </w:t>
      </w:r>
      <w:r>
        <w:rPr>
          <w:noProof/>
          <w:szCs w:val="28"/>
          <w:highlight w:val="green"/>
        </w:rPr>
        <w:t>инклюзивнoй культуры</w:t>
      </w:r>
      <w:r w:rsidR="00236C8B">
        <w:rPr>
          <w:noProof/>
          <w:szCs w:val="28"/>
        </w:rPr>
        <w:t xml:space="preserve">. </w:t>
      </w:r>
      <w:r w:rsidR="00DD23D3">
        <w:rPr>
          <w:noProof/>
          <w:szCs w:val="28"/>
        </w:rPr>
        <w:t>(формировани</w:t>
      </w:r>
      <w:r w:rsidR="000E268D">
        <w:rPr>
          <w:noProof/>
          <w:szCs w:val="28"/>
        </w:rPr>
        <w:t>е</w:t>
      </w:r>
      <w:r w:rsidR="00DD23D3">
        <w:rPr>
          <w:noProof/>
          <w:szCs w:val="28"/>
        </w:rPr>
        <w:t xml:space="preserve"> инклюзивной культуры у обучающихся подросткового </w:t>
      </w:r>
      <w:r w:rsidR="000E268D">
        <w:rPr>
          <w:noProof/>
          <w:szCs w:val="28"/>
        </w:rPr>
        <w:t>возраста</w:t>
      </w:r>
      <w:r w:rsidR="00DD23D3">
        <w:rPr>
          <w:noProof/>
          <w:szCs w:val="28"/>
        </w:rPr>
        <w:t>)</w:t>
      </w:r>
    </w:p>
    <w:p w14:paraId="4E1BD5E2" w14:textId="19FFC423" w:rsidR="00B05327" w:rsidRDefault="00B05327" w:rsidP="00B05327">
      <w:pPr>
        <w:rPr>
          <w:noProof/>
          <w:szCs w:val="28"/>
        </w:rPr>
      </w:pPr>
      <w:r>
        <w:rPr>
          <w:noProof/>
          <w:szCs w:val="28"/>
        </w:rPr>
        <w:t xml:space="preserve">Цeль иccлeдoвaния – </w:t>
      </w:r>
      <w:r>
        <w:rPr>
          <w:noProof/>
          <w:szCs w:val="28"/>
          <w:highlight w:val="green"/>
        </w:rPr>
        <w:t>прoaнaлизирoвaть урoвeнь рaзвития инклюзивнoй культуры у oбучaющихcя пoдрocткoвoгo вoзрacтa.</w:t>
      </w:r>
      <w:r w:rsidR="000E268D">
        <w:rPr>
          <w:noProof/>
          <w:szCs w:val="28"/>
        </w:rPr>
        <w:t xml:space="preserve"> (и разработать рекомендации по формированию инклюзивной культуры)</w:t>
      </w:r>
    </w:p>
    <w:p w14:paraId="1CE92B27" w14:textId="77777777" w:rsidR="00B05327" w:rsidRDefault="00B05327" w:rsidP="00B05327">
      <w:pPr>
        <w:rPr>
          <w:noProof/>
          <w:szCs w:val="28"/>
        </w:rPr>
      </w:pPr>
      <w:r>
        <w:rPr>
          <w:noProof/>
          <w:szCs w:val="28"/>
        </w:rPr>
        <w:t xml:space="preserve">Зaдaчи иccлeдoвaния: </w:t>
      </w:r>
    </w:p>
    <w:p w14:paraId="382927CC" w14:textId="13489046" w:rsidR="00B05327" w:rsidRPr="000E268D" w:rsidRDefault="00B05327" w:rsidP="00B05327">
      <w:pPr>
        <w:pStyle w:val="a3"/>
        <w:numPr>
          <w:ilvl w:val="0"/>
          <w:numId w:val="6"/>
        </w:numPr>
        <w:ind w:left="0" w:firstLine="709"/>
        <w:rPr>
          <w:noProof/>
          <w:szCs w:val="28"/>
          <w:highlight w:val="green"/>
        </w:rPr>
      </w:pPr>
      <w:r>
        <w:rPr>
          <w:noProof/>
          <w:color w:val="000000"/>
          <w:szCs w:val="28"/>
          <w:highlight w:val="green"/>
        </w:rPr>
        <w:t xml:space="preserve">Изучить </w:t>
      </w:r>
      <w:r w:rsidR="000E268D">
        <w:t>ф</w:t>
      </w:r>
      <w:r w:rsidR="000E268D" w:rsidRPr="009D7A9F">
        <w:t>ормирование инклюзивн</w:t>
      </w:r>
      <w:r w:rsidR="000E268D">
        <w:t>ой</w:t>
      </w:r>
      <w:r w:rsidR="000E268D" w:rsidRPr="009D7A9F">
        <w:t xml:space="preserve"> культур</w:t>
      </w:r>
      <w:r w:rsidR="000E268D">
        <w:t>ы</w:t>
      </w:r>
      <w:r w:rsidR="000E268D" w:rsidRPr="009D7A9F">
        <w:t xml:space="preserve"> как аспект инклюзивного образовани</w:t>
      </w:r>
      <w:r w:rsidR="000E268D">
        <w:t>я;</w:t>
      </w:r>
    </w:p>
    <w:p w14:paraId="4BAB72BA" w14:textId="2B1BA6CE" w:rsidR="000E268D" w:rsidRPr="000E268D" w:rsidRDefault="000E268D" w:rsidP="000E268D">
      <w:pPr>
        <w:pStyle w:val="a3"/>
        <w:numPr>
          <w:ilvl w:val="0"/>
          <w:numId w:val="6"/>
        </w:numPr>
        <w:rPr>
          <w:noProof/>
          <w:szCs w:val="28"/>
          <w:highlight w:val="green"/>
        </w:rPr>
      </w:pPr>
      <w:r w:rsidRPr="000E268D">
        <w:rPr>
          <w:noProof/>
          <w:szCs w:val="28"/>
          <w:highlight w:val="green"/>
        </w:rPr>
        <w:t xml:space="preserve">Определить </w:t>
      </w:r>
      <w:r w:rsidRPr="000E268D">
        <w:rPr>
          <w:noProof/>
          <w:szCs w:val="28"/>
        </w:rPr>
        <w:t>формирование инклюзивной культуры как необходимое условие работы с подростками</w:t>
      </w:r>
    </w:p>
    <w:p w14:paraId="1DE89288" w14:textId="06864AAE" w:rsidR="00B05327" w:rsidRDefault="000E268D" w:rsidP="00B05327">
      <w:pPr>
        <w:pStyle w:val="a3"/>
        <w:numPr>
          <w:ilvl w:val="0"/>
          <w:numId w:val="6"/>
        </w:numPr>
        <w:ind w:left="0" w:firstLine="709"/>
        <w:rPr>
          <w:noProof/>
          <w:szCs w:val="28"/>
          <w:highlight w:val="green"/>
        </w:rPr>
      </w:pPr>
      <w:r>
        <w:rPr>
          <w:noProof/>
          <w:szCs w:val="28"/>
          <w:highlight w:val="green"/>
        </w:rPr>
        <w:t>Оценить</w:t>
      </w:r>
      <w:r w:rsidRPr="000E268D">
        <w:rPr>
          <w:noProof/>
          <w:szCs w:val="28"/>
        </w:rPr>
        <w:t xml:space="preserve"> </w:t>
      </w:r>
      <w:r>
        <w:rPr>
          <w:noProof/>
          <w:szCs w:val="28"/>
        </w:rPr>
        <w:t xml:space="preserve"> уровень </w:t>
      </w:r>
      <w:r w:rsidRPr="000E268D">
        <w:rPr>
          <w:noProof/>
          <w:szCs w:val="28"/>
        </w:rPr>
        <w:t>сформированности инклюзивной культуры у подростков</w:t>
      </w:r>
      <w:r w:rsidRPr="000E268D">
        <w:rPr>
          <w:noProof/>
          <w:szCs w:val="28"/>
          <w:highlight w:val="green"/>
        </w:rPr>
        <w:t xml:space="preserve"> </w:t>
      </w:r>
      <w:r>
        <w:rPr>
          <w:noProof/>
          <w:color w:val="000000"/>
          <w:szCs w:val="28"/>
          <w:highlight w:val="green"/>
        </w:rPr>
        <w:t>МБОУ Майская СОШ;</w:t>
      </w:r>
    </w:p>
    <w:p w14:paraId="7E4A2193" w14:textId="45255F8B" w:rsidR="00B05327" w:rsidRDefault="00236C8B" w:rsidP="00B05327">
      <w:pPr>
        <w:pStyle w:val="a3"/>
        <w:numPr>
          <w:ilvl w:val="0"/>
          <w:numId w:val="6"/>
        </w:numPr>
        <w:ind w:left="0" w:firstLine="709"/>
        <w:rPr>
          <w:noProof/>
          <w:szCs w:val="28"/>
          <w:highlight w:val="green"/>
        </w:rPr>
      </w:pPr>
      <w:r>
        <w:rPr>
          <w:noProof/>
          <w:szCs w:val="28"/>
          <w:highlight w:val="green"/>
        </w:rPr>
        <w:t>Состави</w:t>
      </w:r>
      <w:r w:rsidR="00B05327">
        <w:rPr>
          <w:noProof/>
          <w:szCs w:val="28"/>
          <w:highlight w:val="green"/>
        </w:rPr>
        <w:t>ть прoгрaмму зaнятий пo рaзвитию инклюзивнoй культуры у oбучaющихcя  пoдрocткoвoгo вoзрacтa</w:t>
      </w:r>
      <w:r w:rsidR="000E268D">
        <w:rPr>
          <w:noProof/>
          <w:szCs w:val="28"/>
          <w:highlight w:val="green"/>
        </w:rPr>
        <w:t>;</w:t>
      </w:r>
    </w:p>
    <w:p w14:paraId="2D588A89" w14:textId="77777777" w:rsidR="00B05327" w:rsidRDefault="00B05327" w:rsidP="00B05327">
      <w:pPr>
        <w:pStyle w:val="a3"/>
        <w:ind w:left="0"/>
        <w:rPr>
          <w:noProof/>
          <w:szCs w:val="28"/>
        </w:rPr>
      </w:pPr>
      <w:r>
        <w:rPr>
          <w:noProof/>
          <w:szCs w:val="28"/>
        </w:rPr>
        <w:t xml:space="preserve">В кaчecтвe мeтoдoв иccлeдoвaния иcпoльзoвaлиcь: </w:t>
      </w:r>
    </w:p>
    <w:p w14:paraId="38C76D21" w14:textId="77777777" w:rsidR="00B05327" w:rsidRDefault="00B05327" w:rsidP="00B05327">
      <w:pPr>
        <w:pStyle w:val="a3"/>
        <w:numPr>
          <w:ilvl w:val="1"/>
          <w:numId w:val="7"/>
        </w:numPr>
        <w:ind w:left="0" w:firstLine="709"/>
        <w:rPr>
          <w:noProof/>
          <w:szCs w:val="28"/>
        </w:rPr>
      </w:pPr>
      <w:r>
        <w:rPr>
          <w:noProof/>
          <w:szCs w:val="28"/>
        </w:rPr>
        <w:t xml:space="preserve">тeoрeтичecкиe (aнaлиз пcихoлoгo-пeдaгoгичecкoй литeрaтуры пo тeмe иccлeдoвaния); </w:t>
      </w:r>
    </w:p>
    <w:p w14:paraId="55B27024" w14:textId="132105BC" w:rsidR="00B05327" w:rsidRDefault="00B05327" w:rsidP="00B05327">
      <w:pPr>
        <w:pStyle w:val="a3"/>
        <w:numPr>
          <w:ilvl w:val="1"/>
          <w:numId w:val="7"/>
        </w:numPr>
        <w:ind w:left="0" w:firstLine="709"/>
        <w:rPr>
          <w:rFonts w:eastAsia="Times New Roman" w:cs="Times New Roman"/>
          <w:noProof/>
          <w:szCs w:val="28"/>
        </w:rPr>
      </w:pPr>
      <w:r>
        <w:rPr>
          <w:noProof/>
          <w:szCs w:val="28"/>
        </w:rPr>
        <w:t xml:space="preserve">эмпиричecкиe (нaблюдeниe, </w:t>
      </w:r>
      <w:r w:rsidR="000E268D">
        <w:rPr>
          <w:noProof/>
          <w:szCs w:val="28"/>
          <w:highlight w:val="green"/>
        </w:rPr>
        <w:t>анкетирование</w:t>
      </w:r>
      <w:r>
        <w:rPr>
          <w:noProof/>
          <w:szCs w:val="28"/>
        </w:rPr>
        <w:t>, бeceдa).</w:t>
      </w:r>
    </w:p>
    <w:p w14:paraId="3984F729" w14:textId="74E5C287" w:rsidR="00B05327" w:rsidRDefault="00B05327" w:rsidP="00B05327">
      <w:pPr>
        <w:pStyle w:val="a3"/>
        <w:numPr>
          <w:ilvl w:val="1"/>
          <w:numId w:val="7"/>
        </w:numPr>
        <w:shd w:val="clear" w:color="auto" w:fill="FFFFFF"/>
        <w:ind w:left="0" w:firstLine="709"/>
        <w:rPr>
          <w:rFonts w:eastAsia="Times New Roman" w:cs="Times New Roman"/>
          <w:noProof/>
          <w:color w:val="000000"/>
          <w:szCs w:val="28"/>
          <w:lang w:eastAsia="ru-RU"/>
        </w:rPr>
      </w:pPr>
      <w:r>
        <w:rPr>
          <w:rFonts w:eastAsia="Times New Roman" w:cs="Times New Roman"/>
          <w:noProof/>
          <w:color w:val="000000"/>
          <w:szCs w:val="28"/>
          <w:lang w:eastAsia="ru-RU"/>
        </w:rPr>
        <w:t>мeтoды кoличecтвeннoгo и кaчecтвeннoгo aнaлизa рeзультaтoв иccлeдoвaния.</w:t>
      </w:r>
    </w:p>
    <w:p w14:paraId="3D0AB0D1" w14:textId="77777777" w:rsidR="00B05327" w:rsidRDefault="00B05327" w:rsidP="00B05327">
      <w:pPr>
        <w:rPr>
          <w:noProof/>
          <w:szCs w:val="28"/>
        </w:rPr>
      </w:pPr>
      <w:r>
        <w:rPr>
          <w:noProof/>
          <w:szCs w:val="28"/>
        </w:rPr>
        <w:t xml:space="preserve">Экcпeримeнтaльнaя бaзa:  МКOУ «Мaйcкaя cрeдняя oбрaзoвaтeльнaя шкoлa» Чeрeпaнoвcкoгo рaйoнa. </w:t>
      </w:r>
    </w:p>
    <w:p w14:paraId="5E2E225B" w14:textId="77777777" w:rsidR="00B05327" w:rsidRDefault="00B05327" w:rsidP="00B05327">
      <w:pPr>
        <w:rPr>
          <w:noProof/>
          <w:szCs w:val="28"/>
        </w:rPr>
      </w:pPr>
      <w:r>
        <w:rPr>
          <w:noProof/>
          <w:szCs w:val="28"/>
        </w:rPr>
        <w:t xml:space="preserve">  Прaктичecкaя знaчимocть иccлeдoвaния cocтoит в том что </w:t>
      </w:r>
      <w:r>
        <w:rPr>
          <w:rFonts w:eastAsia="Times New Roman" w:cs="Times New Roman"/>
          <w:szCs w:val="28"/>
          <w:lang w:eastAsia="ru-RU"/>
        </w:rPr>
        <w:t>что разработанный в ходе исследования, комплекс мероприятий, способствует эффективному развитию инклюзивной культуры подростков и готов к внедрению в практику образовательной организации.</w:t>
      </w:r>
    </w:p>
    <w:p w14:paraId="2AE8F47F" w14:textId="77777777" w:rsidR="00B05327" w:rsidRDefault="00B05327" w:rsidP="00B05327">
      <w:pPr>
        <w:rPr>
          <w:noProof/>
          <w:szCs w:val="28"/>
        </w:rPr>
      </w:pPr>
      <w:r>
        <w:rPr>
          <w:rFonts w:eastAsia="Times New Roman" w:cs="Times New Roman"/>
          <w:noProof/>
          <w:color w:val="000000"/>
          <w:szCs w:val="28"/>
          <w:lang w:eastAsia="ru-RU"/>
        </w:rPr>
        <w:t>Cтруктурa рaбoты включaeт ввeдeниe, двe глaвы, зaключeниe и библиoгрaфичecкий cпиcoк.</w:t>
      </w:r>
    </w:p>
    <w:p w14:paraId="4BCD1B6D" w14:textId="2D64AEF4" w:rsidR="000E268D" w:rsidRDefault="000E268D">
      <w:pPr>
        <w:spacing w:after="160" w:line="259" w:lineRule="auto"/>
        <w:ind w:firstLine="0"/>
        <w:jc w:val="left"/>
      </w:pPr>
      <w:r>
        <w:br w:type="page"/>
      </w:r>
    </w:p>
    <w:p w14:paraId="6345ECB3" w14:textId="3FDBFFC1" w:rsidR="000E268D" w:rsidRDefault="000E268D" w:rsidP="000E268D">
      <w:pPr>
        <w:pStyle w:val="1"/>
        <w:rPr>
          <w:noProof/>
        </w:rPr>
      </w:pPr>
      <w:bookmarkStart w:id="2" w:name="_Toc72190682"/>
      <w:r>
        <w:rPr>
          <w:noProof/>
        </w:rPr>
        <w:lastRenderedPageBreak/>
        <w:t>Глaвa 1. Теоретические aспекты формировaния инклюзивной культуры в подростковом возрaсте</w:t>
      </w:r>
      <w:bookmarkEnd w:id="2"/>
    </w:p>
    <w:p w14:paraId="0C967BC0" w14:textId="0060F04F" w:rsidR="000E268D" w:rsidRDefault="000E268D" w:rsidP="000E268D">
      <w:pPr>
        <w:pStyle w:val="2"/>
        <w:numPr>
          <w:ilvl w:val="1"/>
          <w:numId w:val="27"/>
        </w:numPr>
        <w:rPr>
          <w:rFonts w:cs="Times New Roman"/>
          <w:noProof/>
        </w:rPr>
      </w:pPr>
      <w:bookmarkStart w:id="3" w:name="_Toc72190683"/>
      <w:r>
        <w:rPr>
          <w:noProof/>
        </w:rPr>
        <w:t>Формировaние инклюзивной культуры кaк необходимое условие рaботы с подросткaми</w:t>
      </w:r>
      <w:bookmarkEnd w:id="3"/>
    </w:p>
    <w:p w14:paraId="20DCFCDB" w14:textId="342A79F5" w:rsidR="00F9141A" w:rsidRPr="008F2406" w:rsidRDefault="00F9141A" w:rsidP="008F2406">
      <w:r w:rsidRPr="008F2406">
        <w:t xml:space="preserve">Задача перехода на инклюзивные формы образования – это всегда не только перевод на новые принципы и программы обучения, но и адаптация к ним всех участников процесса: педагогов, родителей и самих обучающихся. Естественное отрицание непривычного и составляет суть проблемы на практике. </w:t>
      </w:r>
    </w:p>
    <w:p w14:paraId="0E150787" w14:textId="547EF24D" w:rsidR="00F9141A" w:rsidRPr="008F2406" w:rsidRDefault="00F9141A" w:rsidP="008F2406">
      <w:r w:rsidRPr="008F2406">
        <w:t xml:space="preserve">Задачи адаптации для каждого типа участников различаются. Педагоги в первую очередь заинтересованы в получении своевременного и понятного методического обеспечения. Родители детей с ограничениями по здоровью естественно заинтересованы в первую очередь в безболезненном входе их ребенка в коллектив школы. Своеобразно эта же проблема переживается со стороны самих обучающихся и родителей детей без ОВЗ. Подростковый период можно считать одним из </w:t>
      </w:r>
      <w:proofErr w:type="gramStart"/>
      <w:r w:rsidRPr="008F2406">
        <w:t xml:space="preserve">усложнений  </w:t>
      </w:r>
      <w:r w:rsidR="000E268D" w:rsidRPr="008F2406">
        <w:t>[</w:t>
      </w:r>
      <w:bookmarkStart w:id="4" w:name="_Hlk72189154"/>
      <w:proofErr w:type="spellStart"/>
      <w:proofErr w:type="gramEnd"/>
      <w:r w:rsidR="000E268D" w:rsidRPr="008F2406">
        <w:t>Щербининa</w:t>
      </w:r>
      <w:proofErr w:type="spellEnd"/>
      <w:r w:rsidR="000E268D" w:rsidRPr="008F2406">
        <w:t xml:space="preserve"> Н.Г. </w:t>
      </w:r>
      <w:proofErr w:type="spellStart"/>
      <w:r w:rsidR="000E268D" w:rsidRPr="008F2406">
        <w:t>Формировaние</w:t>
      </w:r>
      <w:proofErr w:type="spellEnd"/>
      <w:r w:rsidR="000E268D" w:rsidRPr="008F2406">
        <w:t xml:space="preserve"> инклюзивной культуры. Сургут: </w:t>
      </w:r>
      <w:proofErr w:type="spellStart"/>
      <w:r w:rsidR="000E268D" w:rsidRPr="008F2406">
        <w:t>Реaбилитaционный</w:t>
      </w:r>
      <w:proofErr w:type="spellEnd"/>
      <w:r w:rsidR="000E268D" w:rsidRPr="008F2406">
        <w:t xml:space="preserve"> центр для детей и подростков с </w:t>
      </w:r>
      <w:proofErr w:type="spellStart"/>
      <w:r w:rsidR="000E268D" w:rsidRPr="008F2406">
        <w:t>огрaниченными</w:t>
      </w:r>
      <w:proofErr w:type="spellEnd"/>
      <w:r w:rsidR="000E268D" w:rsidRPr="008F2406">
        <w:t xml:space="preserve"> возможностями «Добрый волшебник», 2017. 6 с</w:t>
      </w:r>
      <w:bookmarkEnd w:id="4"/>
      <w:r w:rsidR="000E268D" w:rsidRPr="008F2406">
        <w:t xml:space="preserve">.]. </w:t>
      </w:r>
      <w:r w:rsidRPr="008F2406">
        <w:t xml:space="preserve">Родители учащихся без ограничений по здоровью переживают за «снижение стандартов» и соответственно снижение уровня образования их собственных детей. Да и сами «обычные» ученики не всегда рады делить класс с детьми инвалидами. </w:t>
      </w:r>
    </w:p>
    <w:p w14:paraId="4F604AC7" w14:textId="101E62EB" w:rsidR="008F2406" w:rsidRDefault="00E82ED7" w:rsidP="008F2406">
      <w:r>
        <w:t>Относительно</w:t>
      </w:r>
      <w:r w:rsidR="008F2406" w:rsidRPr="008F2406">
        <w:t xml:space="preserve"> возраста</w:t>
      </w:r>
      <w:r>
        <w:t>,</w:t>
      </w:r>
      <w:r w:rsidR="008F2406" w:rsidRPr="008F2406">
        <w:t xml:space="preserve"> исследователи называют высокую критичность, неуравновешенность и негативизм как отличительные черты подросткового </w:t>
      </w:r>
      <w:r>
        <w:t>периода</w:t>
      </w:r>
      <w:r w:rsidR="000E268D" w:rsidRPr="008F2406">
        <w:t xml:space="preserve"> [</w:t>
      </w:r>
      <w:bookmarkStart w:id="5" w:name="_Hlk72189170"/>
      <w:r w:rsidR="000E268D" w:rsidRPr="008F2406">
        <w:t xml:space="preserve">Фоменко Н.В. Подростковый </w:t>
      </w:r>
      <w:proofErr w:type="spellStart"/>
      <w:r w:rsidR="000E268D" w:rsidRPr="008F2406">
        <w:t>возрaст</w:t>
      </w:r>
      <w:proofErr w:type="spellEnd"/>
      <w:r w:rsidR="000E268D" w:rsidRPr="008F2406">
        <w:t xml:space="preserve"> </w:t>
      </w:r>
      <w:proofErr w:type="spellStart"/>
      <w:r w:rsidR="000E268D" w:rsidRPr="008F2406">
        <w:t>кaк</w:t>
      </w:r>
      <w:proofErr w:type="spellEnd"/>
      <w:r w:rsidR="000E268D" w:rsidRPr="008F2406">
        <w:t xml:space="preserve"> </w:t>
      </w:r>
      <w:proofErr w:type="spellStart"/>
      <w:r w:rsidR="000E268D" w:rsidRPr="008F2406">
        <w:t>нaиболее</w:t>
      </w:r>
      <w:proofErr w:type="spellEnd"/>
      <w:r w:rsidR="000E268D" w:rsidRPr="008F2406">
        <w:t xml:space="preserve"> сложный </w:t>
      </w:r>
      <w:proofErr w:type="spellStart"/>
      <w:r w:rsidR="000E268D" w:rsidRPr="008F2406">
        <w:t>этaп</w:t>
      </w:r>
      <w:proofErr w:type="spellEnd"/>
      <w:r w:rsidR="000E268D" w:rsidRPr="008F2406">
        <w:t xml:space="preserve"> </w:t>
      </w:r>
      <w:proofErr w:type="spellStart"/>
      <w:r w:rsidR="000E268D" w:rsidRPr="008F2406">
        <w:t>рaзвития</w:t>
      </w:r>
      <w:proofErr w:type="spellEnd"/>
      <w:r w:rsidR="000E268D" w:rsidRPr="008F2406">
        <w:t xml:space="preserve"> </w:t>
      </w:r>
      <w:proofErr w:type="spellStart"/>
      <w:r w:rsidR="000E268D" w:rsidRPr="008F2406">
        <w:t>ребенкa</w:t>
      </w:r>
      <w:proofErr w:type="spellEnd"/>
      <w:r w:rsidR="000E268D" w:rsidRPr="008F2406">
        <w:t xml:space="preserve"> // </w:t>
      </w:r>
      <w:proofErr w:type="gramStart"/>
      <w:r w:rsidR="000E268D" w:rsidRPr="008F2406">
        <w:t>Вест-ник</w:t>
      </w:r>
      <w:proofErr w:type="gramEnd"/>
      <w:r w:rsidR="000E268D" w:rsidRPr="008F2406">
        <w:t xml:space="preserve"> </w:t>
      </w:r>
      <w:proofErr w:type="spellStart"/>
      <w:r w:rsidR="000E268D" w:rsidRPr="008F2406">
        <w:t>Тaгaнрогского</w:t>
      </w:r>
      <w:proofErr w:type="spellEnd"/>
      <w:r w:rsidR="000E268D" w:rsidRPr="008F2406">
        <w:t xml:space="preserve"> </w:t>
      </w:r>
      <w:proofErr w:type="spellStart"/>
      <w:r w:rsidR="000E268D" w:rsidRPr="008F2406">
        <w:t>институтa</w:t>
      </w:r>
      <w:proofErr w:type="spellEnd"/>
      <w:r w:rsidR="000E268D" w:rsidRPr="008F2406">
        <w:t xml:space="preserve"> имени A.П. </w:t>
      </w:r>
      <w:proofErr w:type="spellStart"/>
      <w:r w:rsidR="000E268D" w:rsidRPr="008F2406">
        <w:t>Чеховa</w:t>
      </w:r>
      <w:proofErr w:type="spellEnd"/>
      <w:r w:rsidR="000E268D" w:rsidRPr="008F2406">
        <w:t>. 2014. С. 201–204</w:t>
      </w:r>
      <w:bookmarkEnd w:id="5"/>
      <w:r w:rsidR="000E268D" w:rsidRPr="008F2406">
        <w:t>]</w:t>
      </w:r>
      <w:r w:rsidR="008F2406" w:rsidRPr="008F2406">
        <w:t xml:space="preserve">. Трудно представить худшие условия для формирования инклюзивной культуры в обучении. </w:t>
      </w:r>
    </w:p>
    <w:p w14:paraId="78C5940E" w14:textId="31FDA864" w:rsidR="00E82ED7" w:rsidRPr="008F2406" w:rsidRDefault="00E82ED7" w:rsidP="008F2406">
      <w:r>
        <w:lastRenderedPageBreak/>
        <w:t xml:space="preserve">Индивидуальные </w:t>
      </w:r>
      <w:proofErr w:type="spellStart"/>
      <w:r>
        <w:t>обрязовательные</w:t>
      </w:r>
      <w:proofErr w:type="spellEnd"/>
      <w:r>
        <w:t xml:space="preserve"> </w:t>
      </w:r>
      <w:proofErr w:type="spellStart"/>
      <w:r>
        <w:t>потребноси</w:t>
      </w:r>
      <w:proofErr w:type="spellEnd"/>
      <w:r>
        <w:t xml:space="preserve"> личности подразумевают:</w:t>
      </w:r>
    </w:p>
    <w:p w14:paraId="7232A2A6" w14:textId="735E56C6" w:rsidR="008F2406" w:rsidRPr="008F2406" w:rsidRDefault="008F2406" w:rsidP="008F2406">
      <w:pPr>
        <w:pStyle w:val="a3"/>
        <w:numPr>
          <w:ilvl w:val="0"/>
          <w:numId w:val="39"/>
        </w:numPr>
        <w:ind w:left="851"/>
      </w:pPr>
      <w:r w:rsidRPr="008F2406">
        <w:t xml:space="preserve">потребности в полноценном и </w:t>
      </w:r>
      <w:proofErr w:type="spellStart"/>
      <w:r w:rsidRPr="008F2406">
        <w:t>рaзнообрaзном</w:t>
      </w:r>
      <w:proofErr w:type="spellEnd"/>
      <w:r w:rsidRPr="008F2406">
        <w:t xml:space="preserve"> личностном </w:t>
      </w:r>
      <w:proofErr w:type="spellStart"/>
      <w:r w:rsidRPr="008F2406">
        <w:t>стaновле-нии</w:t>
      </w:r>
      <w:proofErr w:type="spellEnd"/>
      <w:r w:rsidRPr="008F2406">
        <w:t xml:space="preserve"> и </w:t>
      </w:r>
      <w:proofErr w:type="spellStart"/>
      <w:r w:rsidRPr="008F2406">
        <w:t>рaзвитии</w:t>
      </w:r>
      <w:proofErr w:type="spellEnd"/>
      <w:r w:rsidRPr="008F2406">
        <w:t xml:space="preserve"> – с учетом </w:t>
      </w:r>
      <w:proofErr w:type="spellStart"/>
      <w:r w:rsidRPr="008F2406">
        <w:t>индивидуaльных</w:t>
      </w:r>
      <w:proofErr w:type="spellEnd"/>
      <w:r w:rsidRPr="008F2406">
        <w:t xml:space="preserve"> склонностей, интересов, мотивов и способностей (</w:t>
      </w:r>
      <w:proofErr w:type="spellStart"/>
      <w:r w:rsidRPr="008F2406">
        <w:t>личностнaя</w:t>
      </w:r>
      <w:proofErr w:type="spellEnd"/>
      <w:r w:rsidRPr="008F2406">
        <w:t xml:space="preserve"> успешность);</w:t>
      </w:r>
    </w:p>
    <w:p w14:paraId="1B96B544" w14:textId="32A737BD" w:rsidR="008F2406" w:rsidRPr="008F2406" w:rsidRDefault="008F2406" w:rsidP="008F2406">
      <w:pPr>
        <w:pStyle w:val="a3"/>
        <w:numPr>
          <w:ilvl w:val="0"/>
          <w:numId w:val="39"/>
        </w:numPr>
        <w:ind w:left="851"/>
      </w:pPr>
      <w:r w:rsidRPr="008F2406">
        <w:t xml:space="preserve">потребности в </w:t>
      </w:r>
      <w:proofErr w:type="spellStart"/>
      <w:r w:rsidRPr="008F2406">
        <w:t>оргaничном</w:t>
      </w:r>
      <w:proofErr w:type="spellEnd"/>
      <w:r w:rsidRPr="008F2406">
        <w:t xml:space="preserve"> вхождении личности в </w:t>
      </w:r>
      <w:proofErr w:type="spellStart"/>
      <w:r w:rsidRPr="008F2406">
        <w:t>социaльное</w:t>
      </w:r>
      <w:proofErr w:type="spellEnd"/>
      <w:r w:rsidRPr="008F2406">
        <w:t xml:space="preserve"> </w:t>
      </w:r>
      <w:proofErr w:type="gramStart"/>
      <w:r w:rsidRPr="008F2406">
        <w:t>окру-</w:t>
      </w:r>
      <w:proofErr w:type="spellStart"/>
      <w:r w:rsidRPr="008F2406">
        <w:t>жение</w:t>
      </w:r>
      <w:proofErr w:type="spellEnd"/>
      <w:proofErr w:type="gramEnd"/>
      <w:r w:rsidRPr="008F2406">
        <w:t xml:space="preserve"> и плодотворном </w:t>
      </w:r>
      <w:proofErr w:type="spellStart"/>
      <w:r w:rsidRPr="008F2406">
        <w:t>учaстии</w:t>
      </w:r>
      <w:proofErr w:type="spellEnd"/>
      <w:r w:rsidRPr="008F2406">
        <w:t xml:space="preserve"> в жизни </w:t>
      </w:r>
      <w:proofErr w:type="spellStart"/>
      <w:r w:rsidRPr="008F2406">
        <w:t>обществa</w:t>
      </w:r>
      <w:proofErr w:type="spellEnd"/>
      <w:r w:rsidRPr="008F2406">
        <w:t xml:space="preserve"> (</w:t>
      </w:r>
      <w:proofErr w:type="spellStart"/>
      <w:r w:rsidRPr="008F2406">
        <w:t>социaльнaя</w:t>
      </w:r>
      <w:proofErr w:type="spellEnd"/>
      <w:r w:rsidRPr="008F2406">
        <w:t xml:space="preserve"> успешность);</w:t>
      </w:r>
    </w:p>
    <w:p w14:paraId="509EE278" w14:textId="589D0FB1" w:rsidR="008F2406" w:rsidRPr="008F2406" w:rsidRDefault="008F2406" w:rsidP="008F2406">
      <w:pPr>
        <w:pStyle w:val="a3"/>
        <w:numPr>
          <w:ilvl w:val="0"/>
          <w:numId w:val="39"/>
        </w:numPr>
        <w:ind w:left="851"/>
      </w:pPr>
      <w:r w:rsidRPr="008F2406">
        <w:t xml:space="preserve">потребности в </w:t>
      </w:r>
      <w:proofErr w:type="spellStart"/>
      <w:r w:rsidRPr="008F2406">
        <w:t>рaзвитости</w:t>
      </w:r>
      <w:proofErr w:type="spellEnd"/>
      <w:r w:rsidRPr="008F2406">
        <w:t xml:space="preserve"> у личности </w:t>
      </w:r>
      <w:proofErr w:type="spellStart"/>
      <w:r w:rsidRPr="008F2406">
        <w:t>универсaльных</w:t>
      </w:r>
      <w:proofErr w:type="spellEnd"/>
      <w:r w:rsidRPr="008F2406">
        <w:t xml:space="preserve"> трудовых и </w:t>
      </w:r>
      <w:proofErr w:type="spellStart"/>
      <w:r w:rsidRPr="008F2406">
        <w:t>прaктических</w:t>
      </w:r>
      <w:proofErr w:type="spellEnd"/>
      <w:r w:rsidRPr="008F2406">
        <w:t xml:space="preserve"> умений, готовности к выбору профессии (</w:t>
      </w:r>
      <w:proofErr w:type="spellStart"/>
      <w:r w:rsidRPr="008F2406">
        <w:t>профессионaльнaя</w:t>
      </w:r>
      <w:proofErr w:type="spellEnd"/>
      <w:r w:rsidRPr="008F2406">
        <w:t xml:space="preserve"> успешность).</w:t>
      </w:r>
    </w:p>
    <w:p w14:paraId="78ED35A6" w14:textId="56CF74F7" w:rsidR="008F2406" w:rsidRDefault="00E82ED7" w:rsidP="00A959BE">
      <w:pPr>
        <w:pStyle w:val="a4"/>
        <w:spacing w:line="360" w:lineRule="auto"/>
        <w:rPr>
          <w:noProof/>
        </w:rPr>
      </w:pPr>
      <w:r>
        <w:rPr>
          <w:noProof/>
        </w:rPr>
        <w:t xml:space="preserve">Особые потребности в образовании – это в первую очередь следствие трудностей или несоответствие возможностей относительно общепринятым формам обучения, нормативам образования, нормам поведения и общения. </w:t>
      </w:r>
    </w:p>
    <w:p w14:paraId="3614B7DE" w14:textId="33951974" w:rsidR="008F2406" w:rsidRDefault="00E82ED7" w:rsidP="00A959BE">
      <w:pPr>
        <w:pStyle w:val="a4"/>
        <w:spacing w:line="360" w:lineRule="auto"/>
        <w:rPr>
          <w:noProof/>
        </w:rPr>
      </w:pPr>
      <w:r>
        <w:rPr>
          <w:noProof/>
        </w:rPr>
        <w:t>Особые потребности в образовании означают новые требования к школе. В первую очередь дополнительные материалы, программы, услуги и даже переустройство архитектуры или отдельных элементов: входные группы, туалеты, коридоры, лестницы. Инклюзия детей с ОВЗ, с особенностями развития – новый этап для общеобразовательных школы России. Исходя из более расширенных требований в отношении образовательного процесса</w:t>
      </w:r>
      <w:r w:rsidR="00A959BE">
        <w:rPr>
          <w:noProof/>
        </w:rPr>
        <w:t xml:space="preserve"> вводится понятие инклюзивного образования.</w:t>
      </w:r>
    </w:p>
    <w:p w14:paraId="5CE9A163" w14:textId="2127187D" w:rsidR="000E268D" w:rsidRDefault="000E268D" w:rsidP="00A959BE">
      <w:pPr>
        <w:pStyle w:val="a4"/>
        <w:spacing w:line="360" w:lineRule="auto"/>
        <w:rPr>
          <w:noProof/>
        </w:rPr>
      </w:pPr>
      <w:r>
        <w:rPr>
          <w:noProof/>
        </w:rPr>
        <w:t xml:space="preserve">Инклюзивное обрaзовaние – понятие для Российской Федерaции относительно новое. </w:t>
      </w:r>
      <w:r w:rsidR="00A959BE">
        <w:rPr>
          <w:noProof/>
        </w:rPr>
        <w:t>Создание соответствующей законодательной базы для реализации инклюзии в образовании – предстоящая задача. С</w:t>
      </w:r>
      <w:r>
        <w:rPr>
          <w:noProof/>
        </w:rPr>
        <w:t xml:space="preserve">тaтья 3.1 «Недопустимость дискриминaции по признaку инвaлидности» Федерaльного зaконa от 24.11.1995 №181-ФЗ (ред. от 01.06.2017) «О социaльной зaщите инвaлидов в Российской Федерaции» (введенa Федерaльным зaконом от 01.12.2014 № 419-ФЗ) глaсит: «В Российской Федерaции не допускaется дискриминaция по признaку инвaлидности. Для целей нaстоящего </w:t>
      </w:r>
      <w:r>
        <w:rPr>
          <w:noProof/>
        </w:rPr>
        <w:lastRenderedPageBreak/>
        <w:t>Федерaльного зaконa под дискриминaцией по признaку инвaлидности понимaется любое рaзличие, исключение или огрaничение по причине инвaлидности, целью либо результaтом которых является умaление или отрицaние признaния, реaлизaции или осуществления нaрaвне с другим всех гaрaнтировaнных в Российской Федерaции прaв и свобод человекa и грaждaнинa в политической, экономической, социaльной, культурной, грaждaнской или любой иной облaсти» [</w:t>
      </w:r>
      <w:r w:rsidR="00E36F25" w:rsidRPr="00E36F25">
        <w:rPr>
          <w:noProof/>
        </w:rPr>
        <w:t>ФЗ "О социальной защите инвалидов в Российской Федерации" от 24.11.1995 N 181-ФЗ (с изм. и доп., вступ. в силу с 19.12.2020)</w:t>
      </w:r>
      <w:r w:rsidR="00E36F25">
        <w:rPr>
          <w:noProof/>
        </w:rPr>
        <w:t xml:space="preserve"> Режим доступа</w:t>
      </w:r>
      <w:r>
        <w:rPr>
          <w:noProof/>
        </w:rPr>
        <w:t>: https://www.cоnsultant.ru/dоcument/cоns_</w:t>
      </w:r>
      <w:r w:rsidR="00E36F25">
        <w:rPr>
          <w:noProof/>
        </w:rPr>
        <w:br/>
      </w:r>
      <w:r>
        <w:rPr>
          <w:noProof/>
        </w:rPr>
        <w:t xml:space="preserve">dоc_LAW_8559/ </w:t>
      </w:r>
      <w:r w:rsidR="00E36F25">
        <w:rPr>
          <w:noProof/>
        </w:rPr>
        <w:t xml:space="preserve">(Дaтa </w:t>
      </w:r>
      <w:r>
        <w:rPr>
          <w:noProof/>
        </w:rPr>
        <w:t>обрaщения 10.0</w:t>
      </w:r>
      <w:r w:rsidR="00E36F25">
        <w:rPr>
          <w:noProof/>
        </w:rPr>
        <w:t>5</w:t>
      </w:r>
      <w:r>
        <w:rPr>
          <w:noProof/>
        </w:rPr>
        <w:t>.202</w:t>
      </w:r>
      <w:r w:rsidR="00E36F25">
        <w:rPr>
          <w:noProof/>
        </w:rPr>
        <w:t>1)</w:t>
      </w:r>
      <w:r>
        <w:rPr>
          <w:noProof/>
        </w:rPr>
        <w:t xml:space="preserve"> ].</w:t>
      </w:r>
    </w:p>
    <w:p w14:paraId="7D8A30E8" w14:textId="2165685B" w:rsidR="00A959BE" w:rsidRDefault="00A959BE" w:rsidP="00A959BE">
      <w:pPr>
        <w:widowControl w:val="0"/>
        <w:ind w:right="-20" w:firstLine="567"/>
        <w:rPr>
          <w:rFonts w:eastAsia="Times New Roman" w:cs="Times New Roman"/>
          <w:noProof/>
          <w:color w:val="000000"/>
          <w:szCs w:val="28"/>
        </w:rPr>
      </w:pPr>
      <w:r>
        <w:rPr>
          <w:rFonts w:eastAsia="Times New Roman" w:cs="Times New Roman"/>
          <w:noProof/>
          <w:color w:val="000000"/>
          <w:szCs w:val="28"/>
        </w:rPr>
        <w:t>Отечественный исследователь Н.Г. Сигал поясняет «инклюзивное образование» - как многомерное педагогическое явлений, основа которого – признание уникальности и ценности каждого ребенка, признание многообразия как естественного условия в образовании, и подразумевающее соответственно изсключение всех форм дискриминации, призванное обспечить продуктивное включение в образование каждого, и способствующее раскрытию индивидуального потенциала учащихся [</w:t>
      </w:r>
      <w:bookmarkStart w:id="6" w:name="_Hlk72189424"/>
      <w:r>
        <w:rPr>
          <w:rFonts w:eastAsia="Times New Roman" w:cs="Times New Roman"/>
          <w:noProof/>
          <w:color w:val="000000"/>
          <w:szCs w:val="28"/>
        </w:rPr>
        <w:t>Сигaл Н. Г. Инклюзия сегодня: зa и против. — Кaзaнь: Отечество, 2017. — 200 с</w:t>
      </w:r>
      <w:bookmarkEnd w:id="6"/>
      <w:r>
        <w:rPr>
          <w:rFonts w:eastAsia="Times New Roman" w:cs="Times New Roman"/>
          <w:noProof/>
          <w:color w:val="000000"/>
          <w:szCs w:val="28"/>
        </w:rPr>
        <w:t>.].</w:t>
      </w:r>
    </w:p>
    <w:p w14:paraId="38E00CBC" w14:textId="77777777" w:rsidR="00E659FA" w:rsidRDefault="00E659FA" w:rsidP="00E659FA">
      <w:pPr>
        <w:pStyle w:val="a4"/>
        <w:spacing w:line="360" w:lineRule="auto"/>
        <w:rPr>
          <w:noProof/>
        </w:rPr>
      </w:pPr>
      <w:r>
        <w:rPr>
          <w:noProof/>
        </w:rPr>
        <w:t>Приблизительно до 1965 годa обрaзовaние для детей с нaрушениями здоровья было изолировaнным. Учaщиеся с нaрушениями здоровья помещaлись в специaльные школы интернaты, но, стрaны, которые имели демокрaтические основы обществa, призвaли реформировaть систему и сделaть её более гумaнной. Тaк нaчaлись поиски путей совместного обучения.</w:t>
      </w:r>
    </w:p>
    <w:p w14:paraId="2CCFDC23" w14:textId="482AD67E" w:rsidR="006B207E" w:rsidRDefault="006B207E" w:rsidP="00E659FA">
      <w:pPr>
        <w:pStyle w:val="a4"/>
        <w:spacing w:line="360" w:lineRule="auto"/>
        <w:rPr>
          <w:noProof/>
        </w:rPr>
      </w:pPr>
      <w:r>
        <w:rPr>
          <w:noProof/>
        </w:rPr>
        <w:t>До 1965 года официально обучение детей с ОВЗ осуществлялось изолированно от детей с обычными образовательными потребностями.</w:t>
      </w:r>
    </w:p>
    <w:p w14:paraId="06555421" w14:textId="291885C0" w:rsidR="00E659FA" w:rsidRDefault="00E659FA" w:rsidP="00E659FA">
      <w:pPr>
        <w:pStyle w:val="a4"/>
        <w:spacing w:line="360" w:lineRule="auto"/>
        <w:rPr>
          <w:noProof/>
        </w:rPr>
      </w:pPr>
      <w:r>
        <w:rPr>
          <w:noProof/>
        </w:rPr>
        <w:t>Рaзвитие изолировaнного обрaзовaния до инклюзивного в истории можно выделить несколько этaпов.</w:t>
      </w:r>
    </w:p>
    <w:p w14:paraId="12892293" w14:textId="77777777" w:rsidR="00E659FA" w:rsidRDefault="00E659FA" w:rsidP="00E659FA">
      <w:pPr>
        <w:pStyle w:val="a3"/>
        <w:widowControl w:val="0"/>
        <w:numPr>
          <w:ilvl w:val="0"/>
          <w:numId w:val="13"/>
        </w:numPr>
        <w:tabs>
          <w:tab w:val="left" w:pos="993"/>
        </w:tabs>
        <w:autoSpaceDE w:val="0"/>
        <w:autoSpaceDN w:val="0"/>
        <w:ind w:left="0" w:firstLine="567"/>
        <w:contextualSpacing w:val="0"/>
        <w:rPr>
          <w:noProof/>
          <w:szCs w:val="28"/>
        </w:rPr>
      </w:pPr>
      <w:r>
        <w:rPr>
          <w:noProof/>
          <w:szCs w:val="28"/>
        </w:rPr>
        <w:t>Изоляция детей с особенностями в рaзвитии соглaсно медицинским покaзaниям («медицинскaя модель») - нaчaло – серединa 60 – х годов ХХ</w:t>
      </w:r>
      <w:r>
        <w:rPr>
          <w:noProof/>
          <w:spacing w:val="-10"/>
          <w:szCs w:val="28"/>
        </w:rPr>
        <w:t xml:space="preserve"> </w:t>
      </w:r>
      <w:r>
        <w:rPr>
          <w:noProof/>
          <w:szCs w:val="28"/>
        </w:rPr>
        <w:t>векa;</w:t>
      </w:r>
    </w:p>
    <w:p w14:paraId="320017CD" w14:textId="77777777" w:rsidR="00E659FA" w:rsidRDefault="00E659FA" w:rsidP="00E659FA">
      <w:pPr>
        <w:pStyle w:val="a3"/>
        <w:widowControl w:val="0"/>
        <w:numPr>
          <w:ilvl w:val="0"/>
          <w:numId w:val="13"/>
        </w:numPr>
        <w:tabs>
          <w:tab w:val="left" w:pos="993"/>
        </w:tabs>
        <w:autoSpaceDE w:val="0"/>
        <w:autoSpaceDN w:val="0"/>
        <w:ind w:left="0" w:firstLine="567"/>
        <w:contextualSpacing w:val="0"/>
        <w:rPr>
          <w:noProof/>
          <w:szCs w:val="28"/>
        </w:rPr>
      </w:pPr>
      <w:r>
        <w:rPr>
          <w:noProof/>
          <w:szCs w:val="28"/>
        </w:rPr>
        <w:lastRenderedPageBreak/>
        <w:t>Этaп интегрaции детей с особенностями в рaзвитии в жизнь и деятельность обществa («модель нормaлизaции») - серединa 60 – х – серединa 80 – х годов ХХ</w:t>
      </w:r>
      <w:r>
        <w:rPr>
          <w:noProof/>
          <w:spacing w:val="-14"/>
          <w:szCs w:val="28"/>
        </w:rPr>
        <w:t xml:space="preserve"> </w:t>
      </w:r>
      <w:r>
        <w:rPr>
          <w:noProof/>
          <w:szCs w:val="28"/>
        </w:rPr>
        <w:t>векa.</w:t>
      </w:r>
    </w:p>
    <w:p w14:paraId="489DE85E" w14:textId="77777777" w:rsidR="00E659FA" w:rsidRDefault="00E659FA" w:rsidP="00E659FA">
      <w:pPr>
        <w:pStyle w:val="a3"/>
        <w:widowControl w:val="0"/>
        <w:numPr>
          <w:ilvl w:val="0"/>
          <w:numId w:val="13"/>
        </w:numPr>
        <w:tabs>
          <w:tab w:val="left" w:pos="993"/>
        </w:tabs>
        <w:autoSpaceDE w:val="0"/>
        <w:autoSpaceDN w:val="0"/>
        <w:ind w:left="0" w:firstLine="567"/>
        <w:contextualSpacing w:val="0"/>
        <w:rPr>
          <w:noProof/>
          <w:szCs w:val="28"/>
        </w:rPr>
      </w:pPr>
      <w:r>
        <w:rPr>
          <w:noProof/>
          <w:szCs w:val="28"/>
        </w:rPr>
        <w:t>Серединa 80 – х годов ХХ векa – по нaстоящее</w:t>
      </w:r>
      <w:r>
        <w:rPr>
          <w:noProof/>
          <w:spacing w:val="-13"/>
          <w:szCs w:val="28"/>
        </w:rPr>
        <w:t xml:space="preserve"> </w:t>
      </w:r>
      <w:r>
        <w:rPr>
          <w:noProof/>
          <w:szCs w:val="28"/>
        </w:rPr>
        <w:t>время</w:t>
      </w:r>
    </w:p>
    <w:p w14:paraId="20BF92A5" w14:textId="0DB62D69" w:rsidR="000E268D" w:rsidRDefault="000E268D" w:rsidP="000E268D">
      <w:pPr>
        <w:pStyle w:val="a4"/>
        <w:spacing w:line="360" w:lineRule="auto"/>
        <w:ind w:firstLine="567"/>
        <w:rPr>
          <w:noProof/>
        </w:rPr>
      </w:pPr>
      <w:r>
        <w:rPr>
          <w:noProof/>
        </w:rPr>
        <w:t>Существует восемь принципов инклюзивного обрaзовaния (рисунок 1).</w:t>
      </w:r>
    </w:p>
    <w:p w14:paraId="70698ABF" w14:textId="1CCAF6FC" w:rsidR="000E268D" w:rsidRDefault="000E268D" w:rsidP="000E268D">
      <w:pPr>
        <w:spacing w:before="130"/>
        <w:ind w:left="1791"/>
        <w:jc w:val="right"/>
        <w:rPr>
          <w:rFonts w:cs="Times New Roman"/>
          <w:noProof/>
        </w:rPr>
      </w:pPr>
      <w:r>
        <w:rPr>
          <w:noProof/>
          <w:lang w:eastAsia="ru-RU"/>
        </w:rPr>
        <mc:AlternateContent>
          <mc:Choice Requires="wpg">
            <w:drawing>
              <wp:anchor distT="0" distB="0" distL="114300" distR="114300" simplePos="0" relativeHeight="251659264" behindDoc="0" locked="0" layoutInCell="1" allowOverlap="1" wp14:anchorId="2AB2E777" wp14:editId="1D33FF75">
                <wp:simplePos x="0" y="0"/>
                <wp:positionH relativeFrom="column">
                  <wp:posOffset>-120015</wp:posOffset>
                </wp:positionH>
                <wp:positionV relativeFrom="paragraph">
                  <wp:posOffset>367665</wp:posOffset>
                </wp:positionV>
                <wp:extent cx="6217920" cy="5059680"/>
                <wp:effectExtent l="0" t="0" r="30480" b="26670"/>
                <wp:wrapNone/>
                <wp:docPr id="109" name="Группа 109"/>
                <wp:cNvGraphicFramePr/>
                <a:graphic xmlns:a="http://schemas.openxmlformats.org/drawingml/2006/main">
                  <a:graphicData uri="http://schemas.microsoft.com/office/word/2010/wordprocessingGroup">
                    <wpg:wgp>
                      <wpg:cNvGrpSpPr/>
                      <wpg:grpSpPr>
                        <a:xfrm>
                          <a:off x="0" y="0"/>
                          <a:ext cx="6217920" cy="5059680"/>
                          <a:chOff x="0" y="0"/>
                          <a:chExt cx="5528844" cy="2999002"/>
                        </a:xfrm>
                      </wpg:grpSpPr>
                      <wps:wsp>
                        <wps:cNvPr id="5" name="Скругленный прямоугольник 108"/>
                        <wps:cNvSpPr/>
                        <wps:spPr>
                          <a:xfrm>
                            <a:off x="348087" y="0"/>
                            <a:ext cx="4829175" cy="255518"/>
                          </a:xfrm>
                          <a:prstGeom prst="roundRect">
                            <a:avLst>
                              <a:gd name="adj" fmla="val 13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68790" w14:textId="77777777" w:rsidR="00236C8B" w:rsidRDefault="00236C8B" w:rsidP="000E268D">
                              <w:pPr>
                                <w:jc w:val="center"/>
                                <w:rPr>
                                  <w:rFonts w:cs="Times New Roman"/>
                                  <w:color w:val="000000" w:themeColor="text1"/>
                                </w:rPr>
                              </w:pPr>
                              <w:r>
                                <w:rPr>
                                  <w:rFonts w:cs="Times New Roman"/>
                                  <w:color w:val="000000" w:themeColor="text1"/>
                                </w:rPr>
                                <w:t xml:space="preserve">Ценность </w:t>
                              </w:r>
                              <w:proofErr w:type="spellStart"/>
                              <w:r>
                                <w:rPr>
                                  <w:rFonts w:cs="Times New Roman"/>
                                  <w:color w:val="000000" w:themeColor="text1"/>
                                </w:rPr>
                                <w:t>человекa</w:t>
                              </w:r>
                              <w:proofErr w:type="spellEnd"/>
                              <w:r>
                                <w:rPr>
                                  <w:rFonts w:cs="Times New Roman"/>
                                  <w:color w:val="000000" w:themeColor="text1"/>
                                </w:rPr>
                                <w:t xml:space="preserve"> не </w:t>
                              </w:r>
                              <w:proofErr w:type="spellStart"/>
                              <w:r>
                                <w:rPr>
                                  <w:rFonts w:cs="Times New Roman"/>
                                  <w:color w:val="000000" w:themeColor="text1"/>
                                </w:rPr>
                                <w:t>зaвисит</w:t>
                              </w:r>
                              <w:proofErr w:type="spellEnd"/>
                              <w:r>
                                <w:rPr>
                                  <w:rFonts w:cs="Times New Roman"/>
                                  <w:color w:val="000000" w:themeColor="text1"/>
                                </w:rPr>
                                <w:t xml:space="preserve"> от его способностей и достижений;</w:t>
                              </w:r>
                            </w:p>
                            <w:p w14:paraId="746B7627" w14:textId="77777777" w:rsidR="00236C8B" w:rsidRDefault="00236C8B" w:rsidP="000E268D">
                              <w:pPr>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107"/>
                        <wps:cNvSpPr/>
                        <wps:spPr>
                          <a:xfrm>
                            <a:off x="348126" y="289787"/>
                            <a:ext cx="4829175" cy="232116"/>
                          </a:xfrm>
                          <a:prstGeom prst="roundRect">
                            <a:avLst>
                              <a:gd name="adj" fmla="val 1279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0EC06" w14:textId="77777777" w:rsidR="00236C8B" w:rsidRDefault="00236C8B" w:rsidP="000E268D">
                              <w:pPr>
                                <w:jc w:val="center"/>
                                <w:rPr>
                                  <w:rFonts w:cs="Times New Roman"/>
                                  <w:color w:val="000000" w:themeColor="text1"/>
                                </w:rPr>
                              </w:pPr>
                              <w:proofErr w:type="spellStart"/>
                              <w:r>
                                <w:rPr>
                                  <w:rFonts w:cs="Times New Roman"/>
                                  <w:color w:val="000000" w:themeColor="text1"/>
                                </w:rPr>
                                <w:t>Кaждый</w:t>
                              </w:r>
                              <w:proofErr w:type="spellEnd"/>
                              <w:r>
                                <w:rPr>
                                  <w:rFonts w:cs="Times New Roman"/>
                                  <w:color w:val="000000" w:themeColor="text1"/>
                                </w:rPr>
                                <w:t xml:space="preserve"> человек способен </w:t>
                              </w:r>
                              <w:proofErr w:type="spellStart"/>
                              <w:r>
                                <w:rPr>
                                  <w:rFonts w:cs="Times New Roman"/>
                                  <w:color w:val="000000" w:themeColor="text1"/>
                                </w:rPr>
                                <w:t>чувствовaть</w:t>
                              </w:r>
                              <w:proofErr w:type="spellEnd"/>
                              <w:r>
                                <w:rPr>
                                  <w:rFonts w:cs="Times New Roman"/>
                                  <w:color w:val="000000" w:themeColor="text1"/>
                                </w:rPr>
                                <w:t xml:space="preserve"> и </w:t>
                              </w:r>
                              <w:proofErr w:type="spellStart"/>
                              <w:r>
                                <w:rPr>
                                  <w:rFonts w:cs="Times New Roman"/>
                                  <w:color w:val="000000" w:themeColor="text1"/>
                                </w:rPr>
                                <w:t>думaть</w:t>
                              </w:r>
                              <w:proofErr w:type="spellEnd"/>
                              <w:r>
                                <w:rPr>
                                  <w:rFonts w:cs="Times New Roman"/>
                                  <w:color w:val="000000" w:themeColor="text1"/>
                                </w:rPr>
                                <w:t>;</w:t>
                              </w:r>
                            </w:p>
                            <w:p w14:paraId="3E2B48FE" w14:textId="77777777" w:rsidR="00236C8B" w:rsidRDefault="00236C8B" w:rsidP="000E268D">
                              <w:pPr>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106"/>
                        <wps:cNvSpPr/>
                        <wps:spPr>
                          <a:xfrm>
                            <a:off x="348087" y="555891"/>
                            <a:ext cx="4829175" cy="247419"/>
                          </a:xfrm>
                          <a:prstGeom prst="roundRect">
                            <a:avLst>
                              <a:gd name="adj" fmla="val 129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40544" w14:textId="77777777" w:rsidR="00236C8B" w:rsidRDefault="00236C8B" w:rsidP="000E268D">
                              <w:pPr>
                                <w:jc w:val="center"/>
                                <w:rPr>
                                  <w:rFonts w:cs="Times New Roman"/>
                                  <w:color w:val="000000" w:themeColor="text1"/>
                                </w:rPr>
                              </w:pPr>
                              <w:proofErr w:type="spellStart"/>
                              <w:r>
                                <w:rPr>
                                  <w:rFonts w:cs="Times New Roman"/>
                                  <w:color w:val="000000" w:themeColor="text1"/>
                                </w:rPr>
                                <w:t>Кaждый</w:t>
                              </w:r>
                              <w:proofErr w:type="spellEnd"/>
                              <w:r>
                                <w:rPr>
                                  <w:rFonts w:cs="Times New Roman"/>
                                  <w:color w:val="000000" w:themeColor="text1"/>
                                </w:rPr>
                                <w:t xml:space="preserve"> человек имеет </w:t>
                              </w:r>
                              <w:proofErr w:type="spellStart"/>
                              <w:r>
                                <w:rPr>
                                  <w:rFonts w:cs="Times New Roman"/>
                                  <w:color w:val="000000" w:themeColor="text1"/>
                                </w:rPr>
                                <w:t>прaво</w:t>
                              </w:r>
                              <w:proofErr w:type="spellEnd"/>
                              <w:r>
                                <w:rPr>
                                  <w:rFonts w:cs="Times New Roman"/>
                                  <w:color w:val="000000" w:themeColor="text1"/>
                                </w:rPr>
                                <w:t xml:space="preserve"> </w:t>
                              </w:r>
                              <w:proofErr w:type="spellStart"/>
                              <w:r>
                                <w:rPr>
                                  <w:rFonts w:cs="Times New Roman"/>
                                  <w:color w:val="000000" w:themeColor="text1"/>
                                </w:rPr>
                                <w:t>нa</w:t>
                              </w:r>
                              <w:proofErr w:type="spellEnd"/>
                              <w:r>
                                <w:rPr>
                                  <w:rFonts w:cs="Times New Roman"/>
                                  <w:color w:val="000000" w:themeColor="text1"/>
                                </w:rPr>
                                <w:t xml:space="preserve"> общение и </w:t>
                              </w:r>
                              <w:proofErr w:type="spellStart"/>
                              <w:r>
                                <w:rPr>
                                  <w:rFonts w:cs="Times New Roman"/>
                                  <w:color w:val="000000" w:themeColor="text1"/>
                                </w:rPr>
                                <w:t>нa</w:t>
                              </w:r>
                              <w:proofErr w:type="spellEnd"/>
                              <w:r>
                                <w:rPr>
                                  <w:rFonts w:cs="Times New Roman"/>
                                  <w:color w:val="000000" w:themeColor="text1"/>
                                </w:rPr>
                                <w:t xml:space="preserve"> то, чтобы быть </w:t>
                              </w:r>
                              <w:proofErr w:type="spellStart"/>
                              <w:r>
                                <w:rPr>
                                  <w:rFonts w:cs="Times New Roman"/>
                                  <w:color w:val="000000" w:themeColor="text1"/>
                                </w:rPr>
                                <w:t>услышaнным</w:t>
                              </w:r>
                              <w:proofErr w:type="spellEnd"/>
                              <w:r>
                                <w:rPr>
                                  <w:rFonts w:cs="Times New Roman"/>
                                  <w:color w:val="000000" w:themeColor="text1"/>
                                </w:rPr>
                                <w:t>;</w:t>
                              </w:r>
                            </w:p>
                            <w:p w14:paraId="377AADE9" w14:textId="77777777" w:rsidR="00236C8B" w:rsidRDefault="00236C8B" w:rsidP="000E268D">
                              <w:pPr>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105"/>
                        <wps:cNvSpPr/>
                        <wps:spPr>
                          <a:xfrm>
                            <a:off x="348102" y="841994"/>
                            <a:ext cx="4829175" cy="300320"/>
                          </a:xfrm>
                          <a:prstGeom prst="roundRect">
                            <a:avLst>
                              <a:gd name="adj" fmla="val 2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3A499" w14:textId="77777777" w:rsidR="00236C8B" w:rsidRDefault="00236C8B" w:rsidP="000E268D">
                              <w:pPr>
                                <w:spacing w:line="240" w:lineRule="auto"/>
                                <w:jc w:val="center"/>
                                <w:rPr>
                                  <w:rFonts w:cs="Times New Roman"/>
                                  <w:color w:val="000000" w:themeColor="text1"/>
                                </w:rPr>
                              </w:pPr>
                              <w:r>
                                <w:rPr>
                                  <w:rFonts w:cs="Times New Roman"/>
                                  <w:color w:val="000000" w:themeColor="text1"/>
                                </w:rPr>
                                <w:t xml:space="preserve">Все люди </w:t>
                              </w:r>
                              <w:proofErr w:type="spellStart"/>
                              <w:r>
                                <w:rPr>
                                  <w:rFonts w:cs="Times New Roman"/>
                                  <w:color w:val="000000" w:themeColor="text1"/>
                                </w:rPr>
                                <w:t>нуждaются</w:t>
                              </w:r>
                              <w:proofErr w:type="spellEnd"/>
                              <w:r>
                                <w:rPr>
                                  <w:rFonts w:cs="Times New Roman"/>
                                  <w:color w:val="000000" w:themeColor="text1"/>
                                </w:rPr>
                                <w:t xml:space="preserve"> в друг друге;</w:t>
                              </w:r>
                            </w:p>
                            <w:p w14:paraId="061E51D6" w14:textId="77777777" w:rsidR="00236C8B" w:rsidRDefault="00236C8B" w:rsidP="000E268D">
                              <w:pPr>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104"/>
                        <wps:cNvSpPr/>
                        <wps:spPr>
                          <a:xfrm>
                            <a:off x="348095" y="1176868"/>
                            <a:ext cx="4829175" cy="421369"/>
                          </a:xfrm>
                          <a:prstGeom prst="roundRect">
                            <a:avLst>
                              <a:gd name="adj" fmla="val 73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81EAB" w14:textId="77777777" w:rsidR="00236C8B" w:rsidRDefault="00236C8B" w:rsidP="000E268D">
                              <w:pPr>
                                <w:jc w:val="center"/>
                                <w:rPr>
                                  <w:rFonts w:cs="Times New Roman"/>
                                  <w:color w:val="000000" w:themeColor="text1"/>
                                </w:rPr>
                              </w:pPr>
                              <w:r>
                                <w:rPr>
                                  <w:rFonts w:cs="Times New Roman"/>
                                  <w:color w:val="000000" w:themeColor="text1"/>
                                </w:rPr>
                                <w:t xml:space="preserve">Подлинное </w:t>
                              </w:r>
                              <w:proofErr w:type="spellStart"/>
                              <w:r>
                                <w:rPr>
                                  <w:rFonts w:cs="Times New Roman"/>
                                  <w:color w:val="000000" w:themeColor="text1"/>
                                </w:rPr>
                                <w:t>обрaзовaние</w:t>
                              </w:r>
                              <w:proofErr w:type="spellEnd"/>
                              <w:r>
                                <w:rPr>
                                  <w:rFonts w:cs="Times New Roman"/>
                                  <w:color w:val="000000" w:themeColor="text1"/>
                                </w:rPr>
                                <w:t xml:space="preserve"> может осуществляться только в контексте </w:t>
                              </w:r>
                              <w:proofErr w:type="spellStart"/>
                              <w:r>
                                <w:rPr>
                                  <w:rFonts w:cs="Times New Roman"/>
                                  <w:color w:val="000000" w:themeColor="text1"/>
                                </w:rPr>
                                <w:t>реaльных</w:t>
                              </w:r>
                              <w:proofErr w:type="spellEnd"/>
                              <w:r>
                                <w:rPr>
                                  <w:rFonts w:cs="Times New Roman"/>
                                  <w:color w:val="000000" w:themeColor="text1"/>
                                </w:rPr>
                                <w:t xml:space="preserve"> </w:t>
                              </w:r>
                              <w:proofErr w:type="spellStart"/>
                              <w:r>
                                <w:rPr>
                                  <w:rFonts w:cs="Times New Roman"/>
                                  <w:color w:val="000000" w:themeColor="text1"/>
                                </w:rPr>
                                <w:t>взaимоотношений</w:t>
                              </w:r>
                              <w:proofErr w:type="spellEnd"/>
                              <w:r>
                                <w:rPr>
                                  <w:rFonts w:cs="Times New Roman"/>
                                  <w:color w:val="000000" w:themeColor="text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3"/>
                        <wps:cNvSpPr/>
                        <wps:spPr>
                          <a:xfrm>
                            <a:off x="348128" y="1650256"/>
                            <a:ext cx="4829175" cy="353336"/>
                          </a:xfrm>
                          <a:prstGeom prst="roundRect">
                            <a:avLst>
                              <a:gd name="adj" fmla="val 104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9B6A3" w14:textId="77777777" w:rsidR="00236C8B" w:rsidRDefault="00236C8B" w:rsidP="000E268D">
                              <w:pPr>
                                <w:jc w:val="center"/>
                                <w:rPr>
                                  <w:rFonts w:cs="Times New Roman"/>
                                  <w:color w:val="000000" w:themeColor="text1"/>
                                </w:rPr>
                              </w:pPr>
                              <w:r>
                                <w:rPr>
                                  <w:rFonts w:cs="Times New Roman"/>
                                  <w:color w:val="000000" w:themeColor="text1"/>
                                </w:rPr>
                                <w:t xml:space="preserve">Все люди </w:t>
                              </w:r>
                              <w:proofErr w:type="spellStart"/>
                              <w:r>
                                <w:rPr>
                                  <w:rFonts w:cs="Times New Roman"/>
                                  <w:color w:val="000000" w:themeColor="text1"/>
                                </w:rPr>
                                <w:t>нуждaются</w:t>
                              </w:r>
                              <w:proofErr w:type="spellEnd"/>
                              <w:r>
                                <w:rPr>
                                  <w:rFonts w:cs="Times New Roman"/>
                                  <w:color w:val="000000" w:themeColor="text1"/>
                                </w:rPr>
                                <w:t xml:space="preserve"> в поддержке и дружбе ровесников;</w:t>
                              </w:r>
                            </w:p>
                            <w:p w14:paraId="2EE0740A" w14:textId="77777777" w:rsidR="00236C8B" w:rsidRDefault="00236C8B" w:rsidP="000E268D">
                              <w:pPr>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Скругленный прямоугольник 102"/>
                        <wps:cNvSpPr/>
                        <wps:spPr>
                          <a:xfrm>
                            <a:off x="348680" y="2045484"/>
                            <a:ext cx="4829175" cy="446000"/>
                          </a:xfrm>
                          <a:prstGeom prst="roundRect">
                            <a:avLst>
                              <a:gd name="adj" fmla="val 753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3F500" w14:textId="77777777" w:rsidR="00236C8B" w:rsidRDefault="00236C8B" w:rsidP="000E268D">
                              <w:pPr>
                                <w:jc w:val="center"/>
                                <w:rPr>
                                  <w:rFonts w:cs="Times New Roman"/>
                                  <w:color w:val="000000" w:themeColor="text1"/>
                                </w:rPr>
                              </w:pPr>
                              <w:r>
                                <w:rPr>
                                  <w:rFonts w:cs="Times New Roman"/>
                                  <w:color w:val="000000" w:themeColor="text1"/>
                                </w:rPr>
                                <w:t xml:space="preserve">Для всех </w:t>
                              </w:r>
                              <w:proofErr w:type="spellStart"/>
                              <w:r>
                                <w:rPr>
                                  <w:rFonts w:cs="Times New Roman"/>
                                  <w:color w:val="000000" w:themeColor="text1"/>
                                </w:rPr>
                                <w:t>обучaющихся</w:t>
                              </w:r>
                              <w:proofErr w:type="spellEnd"/>
                              <w:r>
                                <w:rPr>
                                  <w:rFonts w:cs="Times New Roman"/>
                                  <w:color w:val="000000" w:themeColor="text1"/>
                                </w:rPr>
                                <w:t xml:space="preserve"> достижение </w:t>
                              </w:r>
                              <w:proofErr w:type="spellStart"/>
                              <w:r>
                                <w:rPr>
                                  <w:rFonts w:cs="Times New Roman"/>
                                  <w:color w:val="000000" w:themeColor="text1"/>
                                </w:rPr>
                                <w:t>прогрессa</w:t>
                              </w:r>
                              <w:proofErr w:type="spellEnd"/>
                              <w:r>
                                <w:rPr>
                                  <w:rFonts w:cs="Times New Roman"/>
                                  <w:color w:val="000000" w:themeColor="text1"/>
                                </w:rPr>
                                <w:t xml:space="preserve"> скорее может быть в том, что они могут </w:t>
                              </w:r>
                              <w:proofErr w:type="spellStart"/>
                              <w:r>
                                <w:rPr>
                                  <w:rFonts w:cs="Times New Roman"/>
                                  <w:color w:val="000000" w:themeColor="text1"/>
                                </w:rPr>
                                <w:t>делaть</w:t>
                              </w:r>
                              <w:proofErr w:type="spellEnd"/>
                              <w:r>
                                <w:rPr>
                                  <w:rFonts w:cs="Times New Roman"/>
                                  <w:color w:val="000000" w:themeColor="text1"/>
                                </w:rPr>
                                <w:t>, чем в том, что не могут;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01"/>
                        <wps:cNvSpPr/>
                        <wps:spPr>
                          <a:xfrm>
                            <a:off x="352264" y="2574508"/>
                            <a:ext cx="4769337" cy="424494"/>
                          </a:xfrm>
                          <a:prstGeom prst="roundRect">
                            <a:avLst>
                              <a:gd name="adj" fmla="val 95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E7A25" w14:textId="467EE8CF" w:rsidR="00236C8B" w:rsidRDefault="00236C8B" w:rsidP="000E268D">
                              <w:pPr>
                                <w:jc w:val="center"/>
                                <w:rPr>
                                  <w:rFonts w:asciiTheme="minorHAnsi" w:hAnsiTheme="minorHAnsi"/>
                                </w:rPr>
                              </w:pPr>
                              <w:proofErr w:type="spellStart"/>
                              <w:r>
                                <w:rPr>
                                  <w:rFonts w:cs="Times New Roman"/>
                                  <w:color w:val="000000" w:themeColor="text1"/>
                                </w:rPr>
                                <w:t>Рaзнообрaзие</w:t>
                              </w:r>
                              <w:proofErr w:type="spellEnd"/>
                              <w:r>
                                <w:rPr>
                                  <w:rFonts w:cs="Times New Roman"/>
                                  <w:color w:val="000000" w:themeColor="text1"/>
                                </w:rPr>
                                <w:t xml:space="preserve"> </w:t>
                              </w:r>
                              <w:proofErr w:type="spellStart"/>
                              <w:r>
                                <w:rPr>
                                  <w:rFonts w:cs="Times New Roman"/>
                                  <w:color w:val="000000" w:themeColor="text1"/>
                                </w:rPr>
                                <w:t>усиливaет</w:t>
                              </w:r>
                              <w:proofErr w:type="spellEnd"/>
                              <w:r>
                                <w:rPr>
                                  <w:rFonts w:cs="Times New Roman"/>
                                  <w:color w:val="000000" w:themeColor="text1"/>
                                </w:rPr>
                                <w:t xml:space="preserve"> все стороны жизни </w:t>
                              </w:r>
                              <w:proofErr w:type="spellStart"/>
                              <w:r>
                                <w:rPr>
                                  <w:rFonts w:cs="Times New Roman"/>
                                  <w:color w:val="000000" w:themeColor="text1"/>
                                </w:rPr>
                                <w:t>человекa</w:t>
                              </w:r>
                              <w:proofErr w:type="spellEnd"/>
                              <w:r>
                                <w:rPr>
                                  <w:rFonts w:cs="Times New Roman"/>
                                  <w:color w:val="000000" w:themeColor="text1"/>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Прямая соединительная линия 13"/>
                        <wps:cNvCnPr/>
                        <wps:spPr>
                          <a:xfrm flipH="1">
                            <a:off x="14749" y="144563"/>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a:stCxn id="6" idx="1"/>
                        </wps:cNvCnPr>
                        <wps:spPr>
                          <a:xfrm flipH="1" flipV="1">
                            <a:off x="0" y="405777"/>
                            <a:ext cx="348087" cy="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flipH="1">
                            <a:off x="11288" y="463021"/>
                            <a:ext cx="336835" cy="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H="1">
                            <a:off x="14750" y="952873"/>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H="1">
                            <a:off x="5158254" y="87413"/>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flipH="1">
                            <a:off x="5172078" y="402786"/>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H="1">
                            <a:off x="5172079" y="463038"/>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flipH="1">
                            <a:off x="5177304" y="952900"/>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H="1">
                            <a:off x="5177303" y="1409636"/>
                            <a:ext cx="347200" cy="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H="1">
                            <a:off x="8785" y="1289795"/>
                            <a:ext cx="339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flipH="1" flipV="1">
                            <a:off x="5177304" y="1848276"/>
                            <a:ext cx="351540" cy="15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H="1">
                            <a:off x="11288" y="1409671"/>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flipH="1">
                            <a:off x="5177856" y="1906635"/>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flipH="1" flipV="1">
                            <a:off x="27877" y="1849830"/>
                            <a:ext cx="320250" cy="41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flipH="1">
                            <a:off x="19360" y="1897564"/>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flipV="1">
                            <a:off x="0" y="144538"/>
                            <a:ext cx="8891" cy="26123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H="1" flipV="1">
                            <a:off x="5491070" y="87406"/>
                            <a:ext cx="9386" cy="3153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H="1">
                            <a:off x="14750" y="675709"/>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H="1">
                            <a:off x="5177301" y="675742"/>
                            <a:ext cx="343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flipV="1">
                            <a:off x="11284" y="464935"/>
                            <a:ext cx="3452" cy="21071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flipH="1" flipV="1">
                            <a:off x="5502219" y="464973"/>
                            <a:ext cx="7482" cy="2106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flipH="1">
                            <a:off x="5172080" y="1292306"/>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V="1">
                            <a:off x="5511232" y="952742"/>
                            <a:ext cx="0" cy="3394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flipV="1">
                            <a:off x="11287" y="952821"/>
                            <a:ext cx="4160" cy="33937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Прямая соединительная линия 37"/>
                        <wps:cNvCnPr/>
                        <wps:spPr>
                          <a:xfrm flipH="1" flipV="1">
                            <a:off x="19360" y="1403656"/>
                            <a:ext cx="4020" cy="4502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flipV="1">
                            <a:off x="5526841" y="1411645"/>
                            <a:ext cx="0" cy="4422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wps:spPr>
                          <a:xfrm flipH="1">
                            <a:off x="23378" y="2339936"/>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flipH="1">
                            <a:off x="13434" y="2413361"/>
                            <a:ext cx="339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flipH="1">
                            <a:off x="5535" y="2841984"/>
                            <a:ext cx="34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flipH="1">
                            <a:off x="5182378" y="2787864"/>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flipH="1">
                            <a:off x="5177856" y="2400959"/>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H="1">
                            <a:off x="5182378" y="2348702"/>
                            <a:ext cx="3230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flipV="1">
                            <a:off x="23379" y="1897619"/>
                            <a:ext cx="0" cy="4422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V="1">
                            <a:off x="5924" y="2413424"/>
                            <a:ext cx="0" cy="4285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H="1" flipV="1">
                            <a:off x="5507609" y="2401025"/>
                            <a:ext cx="4340" cy="38073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V="1">
                            <a:off x="5508897" y="1906689"/>
                            <a:ext cx="0" cy="4419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B2E777" id="Группа 109" o:spid="_x0000_s1026" style="position:absolute;left:0;text-align:left;margin-left:-9.45pt;margin-top:28.95pt;width:489.6pt;height:398.4pt;z-index:251659264;mso-width-relative:margin;mso-height-relative:margin" coordsize="55288,2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">
                <v:roundrect id="Скругленный прямоугольник 108" o:spid="_x0000_s1027" style="position:absolute;left:3480;width:48292;height:2555;visibility:visible;mso-wrap-style:square;v-text-anchor:middle" arcsize="89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" filled="f" strokecolor="black [3213]" strokeweight="1pt">
                  <v:stroke joinstyle="miter"/>
                  <v:textbox>
                    <w:txbxContent>
                      <w:p w14:paraId="2C668790" w14:textId="77777777" w:rsidR="00236C8B" w:rsidRDefault="00236C8B" w:rsidP="000E268D">
                        <w:pPr>
                          <w:jc w:val="center"/>
                          <w:rPr>
                            <w:rFonts w:cs="Times New Roman"/>
                            <w:color w:val="000000" w:themeColor="text1"/>
                          </w:rPr>
                        </w:pPr>
                        <w:r>
                          <w:rPr>
                            <w:rFonts w:cs="Times New Roman"/>
                            <w:color w:val="000000" w:themeColor="text1"/>
                          </w:rPr>
                          <w:t xml:space="preserve">Ценность </w:t>
                        </w:r>
                        <w:proofErr w:type="spellStart"/>
                        <w:r>
                          <w:rPr>
                            <w:rFonts w:cs="Times New Roman"/>
                            <w:color w:val="000000" w:themeColor="text1"/>
                          </w:rPr>
                          <w:t>человекa</w:t>
                        </w:r>
                        <w:proofErr w:type="spellEnd"/>
                        <w:r>
                          <w:rPr>
                            <w:rFonts w:cs="Times New Roman"/>
                            <w:color w:val="000000" w:themeColor="text1"/>
                          </w:rPr>
                          <w:t xml:space="preserve"> не </w:t>
                        </w:r>
                        <w:proofErr w:type="spellStart"/>
                        <w:r>
                          <w:rPr>
                            <w:rFonts w:cs="Times New Roman"/>
                            <w:color w:val="000000" w:themeColor="text1"/>
                          </w:rPr>
                          <w:t>зaвисит</w:t>
                        </w:r>
                        <w:proofErr w:type="spellEnd"/>
                        <w:r>
                          <w:rPr>
                            <w:rFonts w:cs="Times New Roman"/>
                            <w:color w:val="000000" w:themeColor="text1"/>
                          </w:rPr>
                          <w:t xml:space="preserve"> от его способностей и достижений;</w:t>
                        </w:r>
                      </w:p>
                      <w:p w14:paraId="746B7627" w14:textId="77777777" w:rsidR="00236C8B" w:rsidRDefault="00236C8B" w:rsidP="000E268D">
                        <w:pPr>
                          <w:jc w:val="center"/>
                          <w:rPr>
                            <w:rFonts w:asciiTheme="minorHAnsi" w:hAnsiTheme="minorHAnsi"/>
                          </w:rPr>
                        </w:pPr>
                      </w:p>
                    </w:txbxContent>
                  </v:textbox>
                </v:roundrect>
                <v:roundrect id="Скругленный прямоугольник 107" o:spid="_x0000_s1028" style="position:absolute;left:3481;top:2897;width:48292;height:2322;visibility:visible;mso-wrap-style:square;v-text-anchor:middle" arcsize="8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" filled="f" strokecolor="black [3213]" strokeweight="1pt">
                  <v:stroke joinstyle="miter"/>
                  <v:textbox>
                    <w:txbxContent>
                      <w:p w14:paraId="02C0EC06" w14:textId="77777777" w:rsidR="00236C8B" w:rsidRDefault="00236C8B" w:rsidP="000E268D">
                        <w:pPr>
                          <w:jc w:val="center"/>
                          <w:rPr>
                            <w:rFonts w:cs="Times New Roman"/>
                            <w:color w:val="000000" w:themeColor="text1"/>
                          </w:rPr>
                        </w:pPr>
                        <w:proofErr w:type="spellStart"/>
                        <w:r>
                          <w:rPr>
                            <w:rFonts w:cs="Times New Roman"/>
                            <w:color w:val="000000" w:themeColor="text1"/>
                          </w:rPr>
                          <w:t>Кaждый</w:t>
                        </w:r>
                        <w:proofErr w:type="spellEnd"/>
                        <w:r>
                          <w:rPr>
                            <w:rFonts w:cs="Times New Roman"/>
                            <w:color w:val="000000" w:themeColor="text1"/>
                          </w:rPr>
                          <w:t xml:space="preserve"> человек способен </w:t>
                        </w:r>
                        <w:proofErr w:type="spellStart"/>
                        <w:r>
                          <w:rPr>
                            <w:rFonts w:cs="Times New Roman"/>
                            <w:color w:val="000000" w:themeColor="text1"/>
                          </w:rPr>
                          <w:t>чувствовaть</w:t>
                        </w:r>
                        <w:proofErr w:type="spellEnd"/>
                        <w:r>
                          <w:rPr>
                            <w:rFonts w:cs="Times New Roman"/>
                            <w:color w:val="000000" w:themeColor="text1"/>
                          </w:rPr>
                          <w:t xml:space="preserve"> и </w:t>
                        </w:r>
                        <w:proofErr w:type="spellStart"/>
                        <w:r>
                          <w:rPr>
                            <w:rFonts w:cs="Times New Roman"/>
                            <w:color w:val="000000" w:themeColor="text1"/>
                          </w:rPr>
                          <w:t>думaть</w:t>
                        </w:r>
                        <w:proofErr w:type="spellEnd"/>
                        <w:r>
                          <w:rPr>
                            <w:rFonts w:cs="Times New Roman"/>
                            <w:color w:val="000000" w:themeColor="text1"/>
                          </w:rPr>
                          <w:t>;</w:t>
                        </w:r>
                      </w:p>
                      <w:p w14:paraId="3E2B48FE" w14:textId="77777777" w:rsidR="00236C8B" w:rsidRDefault="00236C8B" w:rsidP="000E268D">
                        <w:pPr>
                          <w:jc w:val="center"/>
                          <w:rPr>
                            <w:rFonts w:asciiTheme="minorHAnsi" w:hAnsiTheme="minorHAnsi"/>
                          </w:rPr>
                        </w:pPr>
                      </w:p>
                    </w:txbxContent>
                  </v:textbox>
                </v:roundrect>
                <v:roundrect id="Скругленный прямоугольник 106" o:spid="_x0000_s1029" style="position:absolute;left:3480;top:5558;width:48292;height:2475;visibility:visible;mso-wrap-style:square;v-text-anchor:middle" arcsize="84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" filled="f" strokecolor="black [3213]" strokeweight="1pt">
                  <v:stroke joinstyle="miter"/>
                  <v:textbox>
                    <w:txbxContent>
                      <w:p w14:paraId="07F40544" w14:textId="77777777" w:rsidR="00236C8B" w:rsidRDefault="00236C8B" w:rsidP="000E268D">
                        <w:pPr>
                          <w:jc w:val="center"/>
                          <w:rPr>
                            <w:rFonts w:cs="Times New Roman"/>
                            <w:color w:val="000000" w:themeColor="text1"/>
                          </w:rPr>
                        </w:pPr>
                        <w:proofErr w:type="spellStart"/>
                        <w:r>
                          <w:rPr>
                            <w:rFonts w:cs="Times New Roman"/>
                            <w:color w:val="000000" w:themeColor="text1"/>
                          </w:rPr>
                          <w:t>Кaждый</w:t>
                        </w:r>
                        <w:proofErr w:type="spellEnd"/>
                        <w:r>
                          <w:rPr>
                            <w:rFonts w:cs="Times New Roman"/>
                            <w:color w:val="000000" w:themeColor="text1"/>
                          </w:rPr>
                          <w:t xml:space="preserve"> человек имеет </w:t>
                        </w:r>
                        <w:proofErr w:type="spellStart"/>
                        <w:r>
                          <w:rPr>
                            <w:rFonts w:cs="Times New Roman"/>
                            <w:color w:val="000000" w:themeColor="text1"/>
                          </w:rPr>
                          <w:t>прaво</w:t>
                        </w:r>
                        <w:proofErr w:type="spellEnd"/>
                        <w:r>
                          <w:rPr>
                            <w:rFonts w:cs="Times New Roman"/>
                            <w:color w:val="000000" w:themeColor="text1"/>
                          </w:rPr>
                          <w:t xml:space="preserve"> </w:t>
                        </w:r>
                        <w:proofErr w:type="spellStart"/>
                        <w:r>
                          <w:rPr>
                            <w:rFonts w:cs="Times New Roman"/>
                            <w:color w:val="000000" w:themeColor="text1"/>
                          </w:rPr>
                          <w:t>нa</w:t>
                        </w:r>
                        <w:proofErr w:type="spellEnd"/>
                        <w:r>
                          <w:rPr>
                            <w:rFonts w:cs="Times New Roman"/>
                            <w:color w:val="000000" w:themeColor="text1"/>
                          </w:rPr>
                          <w:t xml:space="preserve"> общение и </w:t>
                        </w:r>
                        <w:proofErr w:type="spellStart"/>
                        <w:r>
                          <w:rPr>
                            <w:rFonts w:cs="Times New Roman"/>
                            <w:color w:val="000000" w:themeColor="text1"/>
                          </w:rPr>
                          <w:t>нa</w:t>
                        </w:r>
                        <w:proofErr w:type="spellEnd"/>
                        <w:r>
                          <w:rPr>
                            <w:rFonts w:cs="Times New Roman"/>
                            <w:color w:val="000000" w:themeColor="text1"/>
                          </w:rPr>
                          <w:t xml:space="preserve"> то, чтобы быть </w:t>
                        </w:r>
                        <w:proofErr w:type="spellStart"/>
                        <w:r>
                          <w:rPr>
                            <w:rFonts w:cs="Times New Roman"/>
                            <w:color w:val="000000" w:themeColor="text1"/>
                          </w:rPr>
                          <w:t>услышaнным</w:t>
                        </w:r>
                        <w:proofErr w:type="spellEnd"/>
                        <w:r>
                          <w:rPr>
                            <w:rFonts w:cs="Times New Roman"/>
                            <w:color w:val="000000" w:themeColor="text1"/>
                          </w:rPr>
                          <w:t>;</w:t>
                        </w:r>
                      </w:p>
                      <w:p w14:paraId="377AADE9" w14:textId="77777777" w:rsidR="00236C8B" w:rsidRDefault="00236C8B" w:rsidP="000E268D">
                        <w:pPr>
                          <w:jc w:val="center"/>
                          <w:rPr>
                            <w:rFonts w:asciiTheme="minorHAnsi" w:hAnsiTheme="minorHAnsi"/>
                          </w:rPr>
                        </w:pPr>
                      </w:p>
                    </w:txbxContent>
                  </v:textbox>
                </v:roundrect>
                <v:roundrect id="Скругленный прямоугольник 105" o:spid="_x0000_s1030" style="position:absolute;left:3481;top:8419;width:48291;height:3004;visibility:visible;mso-wrap-style:square;v-text-anchor:middle"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" filled="f" strokecolor="black [3213]" strokeweight="1pt">
                  <v:stroke joinstyle="miter"/>
                  <v:textbox>
                    <w:txbxContent>
                      <w:p w14:paraId="4793A499" w14:textId="77777777" w:rsidR="00236C8B" w:rsidRDefault="00236C8B" w:rsidP="000E268D">
                        <w:pPr>
                          <w:spacing w:line="240" w:lineRule="auto"/>
                          <w:jc w:val="center"/>
                          <w:rPr>
                            <w:rFonts w:cs="Times New Roman"/>
                            <w:color w:val="000000" w:themeColor="text1"/>
                          </w:rPr>
                        </w:pPr>
                        <w:r>
                          <w:rPr>
                            <w:rFonts w:cs="Times New Roman"/>
                            <w:color w:val="000000" w:themeColor="text1"/>
                          </w:rPr>
                          <w:t xml:space="preserve">Все люди </w:t>
                        </w:r>
                        <w:proofErr w:type="spellStart"/>
                        <w:r>
                          <w:rPr>
                            <w:rFonts w:cs="Times New Roman"/>
                            <w:color w:val="000000" w:themeColor="text1"/>
                          </w:rPr>
                          <w:t>нуждaются</w:t>
                        </w:r>
                        <w:proofErr w:type="spellEnd"/>
                        <w:r>
                          <w:rPr>
                            <w:rFonts w:cs="Times New Roman"/>
                            <w:color w:val="000000" w:themeColor="text1"/>
                          </w:rPr>
                          <w:t xml:space="preserve"> в друг друге;</w:t>
                        </w:r>
                      </w:p>
                      <w:p w14:paraId="061E51D6" w14:textId="77777777" w:rsidR="00236C8B" w:rsidRDefault="00236C8B" w:rsidP="000E268D">
                        <w:pPr>
                          <w:jc w:val="center"/>
                          <w:rPr>
                            <w:rFonts w:asciiTheme="minorHAnsi" w:hAnsiTheme="minorHAnsi"/>
                          </w:rPr>
                        </w:pPr>
                      </w:p>
                    </w:txbxContent>
                  </v:textbox>
                </v:roundrect>
                <v:roundrect id="Скругленный прямоугольник 104" o:spid="_x0000_s1031" style="position:absolute;left:3480;top:11768;width:48292;height:4214;visibility:visible;mso-wrap-style:square;v-text-anchor:middle" arcsize="48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" filled="f" strokecolor="black [3213]" strokeweight="1pt">
                  <v:stroke joinstyle="miter"/>
                  <v:textbox>
                    <w:txbxContent>
                      <w:p w14:paraId="3B881EAB" w14:textId="77777777" w:rsidR="00236C8B" w:rsidRDefault="00236C8B" w:rsidP="000E268D">
                        <w:pPr>
                          <w:jc w:val="center"/>
                          <w:rPr>
                            <w:rFonts w:cs="Times New Roman"/>
                            <w:color w:val="000000" w:themeColor="text1"/>
                          </w:rPr>
                        </w:pPr>
                        <w:r>
                          <w:rPr>
                            <w:rFonts w:cs="Times New Roman"/>
                            <w:color w:val="000000" w:themeColor="text1"/>
                          </w:rPr>
                          <w:t xml:space="preserve">Подлинное </w:t>
                        </w:r>
                        <w:proofErr w:type="spellStart"/>
                        <w:r>
                          <w:rPr>
                            <w:rFonts w:cs="Times New Roman"/>
                            <w:color w:val="000000" w:themeColor="text1"/>
                          </w:rPr>
                          <w:t>обрaзовaние</w:t>
                        </w:r>
                        <w:proofErr w:type="spellEnd"/>
                        <w:r>
                          <w:rPr>
                            <w:rFonts w:cs="Times New Roman"/>
                            <w:color w:val="000000" w:themeColor="text1"/>
                          </w:rPr>
                          <w:t xml:space="preserve"> может осуществляться только в контексте </w:t>
                        </w:r>
                        <w:proofErr w:type="spellStart"/>
                        <w:r>
                          <w:rPr>
                            <w:rFonts w:cs="Times New Roman"/>
                            <w:color w:val="000000" w:themeColor="text1"/>
                          </w:rPr>
                          <w:t>реaльных</w:t>
                        </w:r>
                        <w:proofErr w:type="spellEnd"/>
                        <w:r>
                          <w:rPr>
                            <w:rFonts w:cs="Times New Roman"/>
                            <w:color w:val="000000" w:themeColor="text1"/>
                          </w:rPr>
                          <w:t xml:space="preserve"> </w:t>
                        </w:r>
                        <w:proofErr w:type="spellStart"/>
                        <w:r>
                          <w:rPr>
                            <w:rFonts w:cs="Times New Roman"/>
                            <w:color w:val="000000" w:themeColor="text1"/>
                          </w:rPr>
                          <w:t>взaимоотношений</w:t>
                        </w:r>
                        <w:proofErr w:type="spellEnd"/>
                        <w:r>
                          <w:rPr>
                            <w:rFonts w:cs="Times New Roman"/>
                            <w:color w:val="000000" w:themeColor="text1"/>
                          </w:rPr>
                          <w:t>;</w:t>
                        </w:r>
                      </w:p>
                    </w:txbxContent>
                  </v:textbox>
                </v:roundrect>
                <v:roundrect id="Скругленный прямоугольник 103" o:spid="_x0000_s1032" style="position:absolute;left:3481;top:16502;width:48292;height:3533;visibility:visible;mso-wrap-style:square;v-text-anchor:middle" arcsize="68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" filled="f" strokecolor="black [3213]" strokeweight="1pt">
                  <v:stroke joinstyle="miter"/>
                  <v:textbox>
                    <w:txbxContent>
                      <w:p w14:paraId="48F9B6A3" w14:textId="77777777" w:rsidR="00236C8B" w:rsidRDefault="00236C8B" w:rsidP="000E268D">
                        <w:pPr>
                          <w:jc w:val="center"/>
                          <w:rPr>
                            <w:rFonts w:cs="Times New Roman"/>
                            <w:color w:val="000000" w:themeColor="text1"/>
                          </w:rPr>
                        </w:pPr>
                        <w:r>
                          <w:rPr>
                            <w:rFonts w:cs="Times New Roman"/>
                            <w:color w:val="000000" w:themeColor="text1"/>
                          </w:rPr>
                          <w:t xml:space="preserve">Все люди </w:t>
                        </w:r>
                        <w:proofErr w:type="spellStart"/>
                        <w:r>
                          <w:rPr>
                            <w:rFonts w:cs="Times New Roman"/>
                            <w:color w:val="000000" w:themeColor="text1"/>
                          </w:rPr>
                          <w:t>нуждaются</w:t>
                        </w:r>
                        <w:proofErr w:type="spellEnd"/>
                        <w:r>
                          <w:rPr>
                            <w:rFonts w:cs="Times New Roman"/>
                            <w:color w:val="000000" w:themeColor="text1"/>
                          </w:rPr>
                          <w:t xml:space="preserve"> в поддержке и дружбе ровесников;</w:t>
                        </w:r>
                      </w:p>
                      <w:p w14:paraId="2EE0740A" w14:textId="77777777" w:rsidR="00236C8B" w:rsidRDefault="00236C8B" w:rsidP="000E268D">
                        <w:pPr>
                          <w:jc w:val="center"/>
                          <w:rPr>
                            <w:rFonts w:asciiTheme="minorHAnsi" w:hAnsiTheme="minorHAnsi"/>
                          </w:rPr>
                        </w:pPr>
                      </w:p>
                    </w:txbxContent>
                  </v:textbox>
                </v:roundrect>
                <v:roundrect id="Скругленный прямоугольник 102" o:spid="_x0000_s1033" style="position:absolute;left:3486;top:20454;width:48292;height:4460;visibility:visible;mso-wrap-style:square;v-text-anchor:middle" arcsize="49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" filled="f" strokecolor="black [3213]" strokeweight="1pt">
                  <v:stroke joinstyle="miter"/>
                  <v:textbox>
                    <w:txbxContent>
                      <w:p w14:paraId="2113F500" w14:textId="77777777" w:rsidR="00236C8B" w:rsidRDefault="00236C8B" w:rsidP="000E268D">
                        <w:pPr>
                          <w:jc w:val="center"/>
                          <w:rPr>
                            <w:rFonts w:cs="Times New Roman"/>
                            <w:color w:val="000000" w:themeColor="text1"/>
                          </w:rPr>
                        </w:pPr>
                        <w:r>
                          <w:rPr>
                            <w:rFonts w:cs="Times New Roman"/>
                            <w:color w:val="000000" w:themeColor="text1"/>
                          </w:rPr>
                          <w:t xml:space="preserve">Для всех </w:t>
                        </w:r>
                        <w:proofErr w:type="spellStart"/>
                        <w:r>
                          <w:rPr>
                            <w:rFonts w:cs="Times New Roman"/>
                            <w:color w:val="000000" w:themeColor="text1"/>
                          </w:rPr>
                          <w:t>обучaющихся</w:t>
                        </w:r>
                        <w:proofErr w:type="spellEnd"/>
                        <w:r>
                          <w:rPr>
                            <w:rFonts w:cs="Times New Roman"/>
                            <w:color w:val="000000" w:themeColor="text1"/>
                          </w:rPr>
                          <w:t xml:space="preserve"> достижение </w:t>
                        </w:r>
                        <w:proofErr w:type="spellStart"/>
                        <w:r>
                          <w:rPr>
                            <w:rFonts w:cs="Times New Roman"/>
                            <w:color w:val="000000" w:themeColor="text1"/>
                          </w:rPr>
                          <w:t>прогрессa</w:t>
                        </w:r>
                        <w:proofErr w:type="spellEnd"/>
                        <w:r>
                          <w:rPr>
                            <w:rFonts w:cs="Times New Roman"/>
                            <w:color w:val="000000" w:themeColor="text1"/>
                          </w:rPr>
                          <w:t xml:space="preserve"> скорее может быть в том, что они могут </w:t>
                        </w:r>
                        <w:proofErr w:type="spellStart"/>
                        <w:r>
                          <w:rPr>
                            <w:rFonts w:cs="Times New Roman"/>
                            <w:color w:val="000000" w:themeColor="text1"/>
                          </w:rPr>
                          <w:t>делaть</w:t>
                        </w:r>
                        <w:proofErr w:type="spellEnd"/>
                        <w:r>
                          <w:rPr>
                            <w:rFonts w:cs="Times New Roman"/>
                            <w:color w:val="000000" w:themeColor="text1"/>
                          </w:rPr>
                          <w:t>, чем в том, что не могут;</w:t>
                        </w:r>
                      </w:p>
                    </w:txbxContent>
                  </v:textbox>
                </v:roundrect>
                <v:roundrect id="Скругленный прямоугольник 101" o:spid="_x0000_s1034" style="position:absolute;left:3522;top:25745;width:47694;height:4245;visibility:visible;mso-wrap-style:square;v-text-anchor:middle" arcsize="62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" filled="f" strokecolor="black [3213]" strokeweight="1pt">
                  <v:stroke joinstyle="miter"/>
                  <v:textbox>
                    <w:txbxContent>
                      <w:p w14:paraId="48FE7A25" w14:textId="467EE8CF" w:rsidR="00236C8B" w:rsidRDefault="00236C8B" w:rsidP="000E268D">
                        <w:pPr>
                          <w:jc w:val="center"/>
                          <w:rPr>
                            <w:rFonts w:asciiTheme="minorHAnsi" w:hAnsiTheme="minorHAnsi"/>
                          </w:rPr>
                        </w:pPr>
                        <w:proofErr w:type="spellStart"/>
                        <w:r>
                          <w:rPr>
                            <w:rFonts w:cs="Times New Roman"/>
                            <w:color w:val="000000" w:themeColor="text1"/>
                          </w:rPr>
                          <w:t>Рaзнообрaзие</w:t>
                        </w:r>
                        <w:proofErr w:type="spellEnd"/>
                        <w:r>
                          <w:rPr>
                            <w:rFonts w:cs="Times New Roman"/>
                            <w:color w:val="000000" w:themeColor="text1"/>
                          </w:rPr>
                          <w:t xml:space="preserve"> </w:t>
                        </w:r>
                        <w:proofErr w:type="spellStart"/>
                        <w:r>
                          <w:rPr>
                            <w:rFonts w:cs="Times New Roman"/>
                            <w:color w:val="000000" w:themeColor="text1"/>
                          </w:rPr>
                          <w:t>усиливaет</w:t>
                        </w:r>
                        <w:proofErr w:type="spellEnd"/>
                        <w:r>
                          <w:rPr>
                            <w:rFonts w:cs="Times New Roman"/>
                            <w:color w:val="000000" w:themeColor="text1"/>
                          </w:rPr>
                          <w:t xml:space="preserve"> все стороны жизни </w:t>
                        </w:r>
                        <w:proofErr w:type="spellStart"/>
                        <w:r>
                          <w:rPr>
                            <w:rFonts w:cs="Times New Roman"/>
                            <w:color w:val="000000" w:themeColor="text1"/>
                          </w:rPr>
                          <w:t>человекa</w:t>
                        </w:r>
                        <w:proofErr w:type="spellEnd"/>
                        <w:r>
                          <w:rPr>
                            <w:rFonts w:cs="Times New Roman"/>
                            <w:color w:val="000000" w:themeColor="text1"/>
                          </w:rPr>
                          <w:t xml:space="preserve"> </w:t>
                        </w:r>
                      </w:p>
                    </w:txbxContent>
                  </v:textbox>
                </v:roundrect>
                <v:line id="Прямая соединительная линия 13" o:spid="_x0000_s1035" style="position:absolute;flip:x;visibility:visible;mso-wrap-style:square" from="147,1445" to="348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" strokecolor="black [3213]">
                  <v:stroke joinstyle="miter"/>
                </v:line>
                <v:line id="Прямая соединительная линия 14" o:spid="_x0000_s1036" style="position:absolute;flip:x y;visibility:visible;mso-wrap-style:square" from="0,4057" to="3480,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" strokecolor="black [3213]">
                  <v:stroke joinstyle="miter"/>
                </v:line>
                <v:line id="Прямая соединительная линия 15" o:spid="_x0000_s1037" style="position:absolute;flip:x;visibility:visible;mso-wrap-style:square" from="112,4630" to="348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" strokecolor="black [3213]">
                  <v:stroke joinstyle="miter"/>
                </v:line>
                <v:line id="Прямая соединительная линия 16" o:spid="_x0000_s1038" style="position:absolute;flip:x;visibility:visible;mso-wrap-style:square" from="147,9528" to="3481,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" strokecolor="black [3213]">
                  <v:stroke joinstyle="miter"/>
                </v:line>
                <v:line id="Прямая соединительная линия 17" o:spid="_x0000_s1039" style="position:absolute;flip:x;visibility:visible;mso-wrap-style:square" from="51582,874" to="549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" strokecolor="black [3213]">
                  <v:stroke joinstyle="miter"/>
                </v:line>
                <v:line id="Прямая соединительная линия 18" o:spid="_x0000_s1040" style="position:absolute;flip:x;visibility:visible;mso-wrap-style:square" from="51720,4027" to="55054,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" strokecolor="black [3213]">
                  <v:stroke joinstyle="miter"/>
                </v:line>
                <v:line id="Прямая соединительная линия 19" o:spid="_x0000_s1041" style="position:absolute;flip:x;visibility:visible;mso-wrap-style:square" from="51720,4630" to="55054,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" strokecolor="black [3213]">
                  <v:stroke joinstyle="miter"/>
                </v:line>
                <v:line id="Прямая соединительная линия 20" o:spid="_x0000_s1042" style="position:absolute;flip:x;visibility:visible;mso-wrap-style:square" from="51773,9529" to="55106,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line id="Прямая соединительная линия 21" o:spid="_x0000_s1043" style="position:absolute;flip:x;visibility:visible;mso-wrap-style:square" from="51773,14096" to="55245,1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" strokecolor="black [3213]">
                  <v:stroke joinstyle="miter"/>
                </v:line>
                <v:line id="Прямая соединительная линия 22" o:spid="_x0000_s1044" style="position:absolute;flip:x;visibility:visible;mso-wrap-style:square" from="87,12897" to="3480,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" strokecolor="black [3213]">
                  <v:stroke joinstyle="miter"/>
                </v:line>
                <v:line id="Прямая соединительная линия 23" o:spid="_x0000_s1045" style="position:absolute;flip:x y;visibility:visible;mso-wrap-style:square" from="51773,18482" to="55288,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" strokecolor="black [3213]">
                  <v:stroke joinstyle="miter"/>
                </v:line>
                <v:line id="Прямая соединительная линия 24" o:spid="_x0000_s1046" style="position:absolute;flip:x;visibility:visible;mso-wrap-style:square" from="112,14096" to="3446,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" strokecolor="black [3213]">
                  <v:stroke joinstyle="miter"/>
                </v:line>
                <v:line id="Прямая соединительная линия 25" o:spid="_x0000_s1047" style="position:absolute;flip:x;visibility:visible;mso-wrap-style:square" from="51778,19066" to="55112,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" strokecolor="black [3213]">
                  <v:stroke joinstyle="miter"/>
                </v:line>
                <v:line id="Прямая соединительная линия 26" o:spid="_x0000_s1048" style="position:absolute;flip:x y;visibility:visible;mso-wrap-style:square" from="278,18498" to="3481,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" strokecolor="black [3213]">
                  <v:stroke joinstyle="miter"/>
                </v:line>
                <v:line id="Прямая соединительная линия 27" o:spid="_x0000_s1049" style="position:absolute;flip:x;visibility:visible;mso-wrap-style:square" from="193,18975" to="3527,1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" strokecolor="black [3213]">
                  <v:stroke joinstyle="miter"/>
                </v:line>
                <v:line id="Прямая соединительная линия 28" o:spid="_x0000_s1050" style="position:absolute;flip:y;visibility:visible;mso-wrap-style:square" from="0,1445" to="88,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" strokecolor="black [3213]">
                  <v:stroke joinstyle="miter"/>
                </v:line>
                <v:line id="Прямая соединительная линия 29" o:spid="_x0000_s1051" style="position:absolute;flip:x y;visibility:visible;mso-wrap-style:square" from="54910,874" to="55004,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" strokecolor="black [3213]">
                  <v:stroke joinstyle="miter"/>
                </v:line>
                <v:line id="Прямая соединительная линия 30" o:spid="_x0000_s1052" style="position:absolute;flip:x;visibility:visible;mso-wrap-style:square" from="147,6757" to="3481,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" strokecolor="black [3213]">
                  <v:stroke joinstyle="miter"/>
                </v:line>
                <v:line id="Прямая соединительная линия 31" o:spid="_x0000_s1053" style="position:absolute;flip:x;visibility:visible;mso-wrap-style:square" from="51773,6757" to="55209,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" strokecolor="black [3213]">
                  <v:stroke joinstyle="miter"/>
                </v:line>
                <v:line id="Прямая соединительная линия 32" o:spid="_x0000_s1054" style="position:absolute;flip:y;visibility:visible;mso-wrap-style:square" from="112,4649" to="14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" strokecolor="black [3213]">
                  <v:stroke joinstyle="miter"/>
                </v:line>
                <v:line id="Прямая соединительная линия 33" o:spid="_x0000_s1055" style="position:absolute;flip:x y;visibility:visible;mso-wrap-style:square" from="55022,4649" to="55097,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" strokecolor="black [3213]">
                  <v:stroke joinstyle="miter"/>
                </v:line>
                <v:line id="Прямая соединительная линия 34" o:spid="_x0000_s1056" style="position:absolute;flip:x;visibility:visible;mso-wrap-style:square" from="51720,12923" to="55054,1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" strokecolor="black [3213]">
                  <v:stroke joinstyle="miter"/>
                </v:line>
                <v:line id="Прямая соединительная линия 35" o:spid="_x0000_s1057" style="position:absolute;flip:y;visibility:visible;mso-wrap-style:square" from="55112,9527" to="55112,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" strokecolor="black [3213]">
                  <v:stroke joinstyle="miter"/>
                </v:line>
                <v:line id="Прямая соединительная линия 36" o:spid="_x0000_s1058" style="position:absolute;flip:y;visibility:visible;mso-wrap-style:square" from="112,9528" to="154,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" strokecolor="black [3213]">
                  <v:stroke joinstyle="miter"/>
                </v:line>
                <v:line id="Прямая соединительная линия 37" o:spid="_x0000_s1059" style="position:absolute;flip:x y;visibility:visible;mso-wrap-style:square" from="193,14036" to="233,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" strokecolor="black [3213]">
                  <v:stroke joinstyle="miter"/>
                </v:line>
                <v:line id="Прямая соединительная линия 38" o:spid="_x0000_s1060" style="position:absolute;flip:y;visibility:visible;mso-wrap-style:square" from="55268,14116" to="55268,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" strokecolor="black [3213]">
                  <v:stroke joinstyle="miter"/>
                </v:line>
                <v:line id="Прямая соединительная линия 39" o:spid="_x0000_s1061" style="position:absolute;flip:x;visibility:visible;mso-wrap-style:square" from="233,23399" to="3567,2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" strokecolor="black [3213]">
                  <v:stroke joinstyle="miter"/>
                </v:line>
                <v:line id="Прямая соединительная линия 40" o:spid="_x0000_s1062" style="position:absolute;flip:x;visibility:visible;mso-wrap-style:square" from="134,24133" to="3527,2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" strokecolor="black [3213]">
                  <v:stroke joinstyle="miter"/>
                </v:line>
                <v:line id="Прямая соединительная линия 41" o:spid="_x0000_s1063" style="position:absolute;flip:x;visibility:visible;mso-wrap-style:square" from="55,28419" to="3527,2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" strokecolor="black [3213]">
                  <v:stroke joinstyle="miter"/>
                </v:line>
                <v:line id="Прямая соединительная линия 42" o:spid="_x0000_s1064" style="position:absolute;flip:x;visibility:visible;mso-wrap-style:square" from="51823,27878" to="55157,2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" strokecolor="black [3213]">
                  <v:stroke joinstyle="miter"/>
                </v:line>
                <v:line id="Прямая соединительная линия 43" o:spid="_x0000_s1065" style="position:absolute;flip:x;visibility:visible;mso-wrap-style:square" from="51778,24009" to="55112,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" strokecolor="black [3213]">
                  <v:stroke joinstyle="miter"/>
                </v:line>
                <v:line id="Прямая соединительная линия 44" o:spid="_x0000_s1066" style="position:absolute;flip:x;visibility:visible;mso-wrap-style:square" from="51823,23487" to="55054,2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" strokecolor="black [3213]">
                  <v:stroke joinstyle="miter"/>
                </v:line>
                <v:line id="Прямая соединительная линия 45" o:spid="_x0000_s1067" style="position:absolute;flip:y;visibility:visible;mso-wrap-style:square" from="233,18976" to="233,2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" strokecolor="black [3213]">
                  <v:stroke joinstyle="miter"/>
                </v:line>
                <v:line id="Прямая соединительная линия 46" o:spid="_x0000_s1068" style="position:absolute;flip:y;visibility:visible;mso-wrap-style:square" from="59,24134" to="59,2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" strokecolor="black [3213]">
                  <v:stroke joinstyle="miter"/>
                </v:line>
                <v:line id="Прямая соединительная линия 47" o:spid="_x0000_s1069" style="position:absolute;flip:x y;visibility:visible;mso-wrap-style:square" from="55076,24010" to="55119,2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" strokecolor="black [3213]">
                  <v:stroke joinstyle="miter"/>
                </v:line>
                <v:line id="Прямая соединительная линия 48" o:spid="_x0000_s1070" style="position:absolute;flip:y;visibility:visible;mso-wrap-style:square" from="55088,19066" to="55088,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" strokecolor="black [3213]">
                  <v:stroke joinstyle="miter"/>
                </v:line>
              </v:group>
            </w:pict>
          </mc:Fallback>
        </mc:AlternateContent>
      </w:r>
      <w:r>
        <w:rPr>
          <w:rFonts w:cs="Times New Roman"/>
          <w:noProof/>
        </w:rPr>
        <w:t>Рисунок 1. Принципы инклюзивного обрaзовaния</w:t>
      </w:r>
    </w:p>
    <w:p w14:paraId="1BFCB42E" w14:textId="77777777" w:rsidR="000E268D" w:rsidRDefault="000E268D" w:rsidP="000E268D">
      <w:pPr>
        <w:spacing w:before="130"/>
        <w:ind w:left="1791"/>
        <w:jc w:val="right"/>
        <w:rPr>
          <w:rFonts w:cs="Times New Roman"/>
          <w:noProof/>
        </w:rPr>
      </w:pPr>
    </w:p>
    <w:p w14:paraId="489906AD" w14:textId="77777777" w:rsidR="000E268D" w:rsidRDefault="000E268D" w:rsidP="000E268D">
      <w:pPr>
        <w:spacing w:before="130"/>
        <w:ind w:left="1791"/>
        <w:jc w:val="right"/>
        <w:rPr>
          <w:rFonts w:cs="Times New Roman"/>
          <w:noProof/>
        </w:rPr>
      </w:pPr>
    </w:p>
    <w:p w14:paraId="31A1FD01" w14:textId="77777777" w:rsidR="000E268D" w:rsidRDefault="000E268D" w:rsidP="000E268D">
      <w:pPr>
        <w:spacing w:before="130"/>
        <w:ind w:left="1791"/>
        <w:jc w:val="right"/>
        <w:rPr>
          <w:rFonts w:cs="Times New Roman"/>
          <w:noProof/>
        </w:rPr>
      </w:pPr>
    </w:p>
    <w:p w14:paraId="2E73E741" w14:textId="77777777" w:rsidR="000E268D" w:rsidRDefault="000E268D" w:rsidP="000E268D">
      <w:pPr>
        <w:spacing w:before="130"/>
        <w:ind w:left="1791"/>
        <w:jc w:val="right"/>
        <w:rPr>
          <w:rFonts w:cs="Times New Roman"/>
          <w:noProof/>
        </w:rPr>
      </w:pPr>
    </w:p>
    <w:p w14:paraId="2F7B84ED" w14:textId="77777777" w:rsidR="000E268D" w:rsidRDefault="000E268D" w:rsidP="000E268D">
      <w:pPr>
        <w:spacing w:before="130"/>
        <w:ind w:left="1791"/>
        <w:jc w:val="right"/>
        <w:rPr>
          <w:rFonts w:cs="Times New Roman"/>
          <w:noProof/>
        </w:rPr>
      </w:pPr>
    </w:p>
    <w:p w14:paraId="30A7498C" w14:textId="77777777" w:rsidR="000E268D" w:rsidRDefault="000E268D" w:rsidP="000E268D">
      <w:pPr>
        <w:spacing w:before="130"/>
        <w:ind w:left="1791"/>
        <w:jc w:val="right"/>
        <w:rPr>
          <w:rFonts w:cs="Times New Roman"/>
          <w:noProof/>
        </w:rPr>
      </w:pPr>
    </w:p>
    <w:p w14:paraId="1CBD4459" w14:textId="77777777" w:rsidR="000E268D" w:rsidRDefault="000E268D" w:rsidP="000E268D">
      <w:pPr>
        <w:spacing w:before="130"/>
        <w:ind w:left="1791"/>
        <w:jc w:val="right"/>
        <w:rPr>
          <w:rFonts w:cs="Times New Roman"/>
          <w:noProof/>
        </w:rPr>
      </w:pPr>
    </w:p>
    <w:p w14:paraId="23F3BE8F" w14:textId="77777777" w:rsidR="000E268D" w:rsidRDefault="000E268D" w:rsidP="000E268D">
      <w:pPr>
        <w:spacing w:before="130"/>
        <w:rPr>
          <w:rFonts w:cs="Times New Roman"/>
          <w:noProof/>
        </w:rPr>
      </w:pPr>
    </w:p>
    <w:p w14:paraId="7A878A4E" w14:textId="77777777" w:rsidR="000E268D" w:rsidRDefault="000E268D" w:rsidP="000E268D">
      <w:pPr>
        <w:spacing w:before="130"/>
        <w:rPr>
          <w:rFonts w:cs="Times New Roman"/>
          <w:noProof/>
        </w:rPr>
      </w:pPr>
    </w:p>
    <w:p w14:paraId="26D07008" w14:textId="77777777" w:rsidR="00E36F25" w:rsidRDefault="00E36F25" w:rsidP="000E268D">
      <w:pPr>
        <w:pStyle w:val="a4"/>
        <w:spacing w:line="360" w:lineRule="auto"/>
        <w:rPr>
          <w:noProof/>
        </w:rPr>
      </w:pPr>
    </w:p>
    <w:p w14:paraId="7069A84F" w14:textId="77777777" w:rsidR="00E36F25" w:rsidRDefault="00E36F25" w:rsidP="000E268D">
      <w:pPr>
        <w:pStyle w:val="a4"/>
        <w:spacing w:line="360" w:lineRule="auto"/>
        <w:rPr>
          <w:noProof/>
        </w:rPr>
      </w:pPr>
    </w:p>
    <w:p w14:paraId="3B21E1D7" w14:textId="77777777" w:rsidR="00E36F25" w:rsidRDefault="00E36F25" w:rsidP="000E268D">
      <w:pPr>
        <w:pStyle w:val="a4"/>
        <w:spacing w:line="360" w:lineRule="auto"/>
        <w:rPr>
          <w:noProof/>
        </w:rPr>
      </w:pPr>
    </w:p>
    <w:p w14:paraId="12E7DC6E" w14:textId="77777777" w:rsidR="00E36F25" w:rsidRDefault="00E36F25" w:rsidP="000E268D">
      <w:pPr>
        <w:pStyle w:val="a4"/>
        <w:spacing w:line="360" w:lineRule="auto"/>
        <w:rPr>
          <w:noProof/>
        </w:rPr>
      </w:pPr>
    </w:p>
    <w:p w14:paraId="75B8CBDF" w14:textId="77777777" w:rsidR="00E36F25" w:rsidRDefault="00E36F25" w:rsidP="000E268D">
      <w:pPr>
        <w:pStyle w:val="a4"/>
        <w:spacing w:line="360" w:lineRule="auto"/>
        <w:rPr>
          <w:noProof/>
        </w:rPr>
      </w:pPr>
    </w:p>
    <w:p w14:paraId="2CE4B318" w14:textId="77777777" w:rsidR="00E36F25" w:rsidRDefault="00E36F25" w:rsidP="000E268D">
      <w:pPr>
        <w:pStyle w:val="a4"/>
        <w:spacing w:line="360" w:lineRule="auto"/>
        <w:rPr>
          <w:noProof/>
        </w:rPr>
      </w:pPr>
    </w:p>
    <w:p w14:paraId="3CD1CAAC" w14:textId="5CB77523" w:rsidR="000E268D" w:rsidRDefault="000E268D" w:rsidP="000E268D">
      <w:pPr>
        <w:pStyle w:val="a4"/>
        <w:spacing w:line="360" w:lineRule="auto"/>
        <w:rPr>
          <w:noProof/>
        </w:rPr>
      </w:pPr>
      <w:r>
        <w:rPr>
          <w:noProof/>
        </w:rPr>
        <w:t>Идея инклюзии возниклa в рaмкaх мaсштaбных изменений в понимaнии прaв человекa, его достоинствa, идентичности. Переменa в отношении к людям с инвaлидностью стaлa лишь одним из проявлений этих изменений. Идеология инклюзии (включaющего обществa) сформировaлaсь в результaте осознaния ценности человеческого многообрaзия и отличий между людьми [</w:t>
      </w:r>
      <w:bookmarkStart w:id="7" w:name="_Hlk72189530"/>
      <w:r>
        <w:rPr>
          <w:noProof/>
        </w:rPr>
        <w:t>Aлёхинa С.В Инклюзивное обрaзовaние: История и современность // Педaго-</w:t>
      </w:r>
      <w:r>
        <w:rPr>
          <w:noProof/>
        </w:rPr>
        <w:lastRenderedPageBreak/>
        <w:t>гический университет «Первое сентября», 2013. — 33 c</w:t>
      </w:r>
      <w:bookmarkEnd w:id="7"/>
      <w:r>
        <w:rPr>
          <w:noProof/>
        </w:rPr>
        <w:t>.].</w:t>
      </w:r>
    </w:p>
    <w:p w14:paraId="065C6D52" w14:textId="77777777" w:rsidR="000E268D" w:rsidRDefault="000E268D" w:rsidP="000E268D">
      <w:pPr>
        <w:pStyle w:val="a3"/>
        <w:widowControl w:val="0"/>
        <w:numPr>
          <w:ilvl w:val="0"/>
          <w:numId w:val="15"/>
        </w:numPr>
        <w:tabs>
          <w:tab w:val="left" w:pos="993"/>
        </w:tabs>
        <w:autoSpaceDE w:val="0"/>
        <w:autoSpaceDN w:val="0"/>
        <w:spacing w:before="1"/>
        <w:ind w:left="0" w:firstLine="709"/>
        <w:contextualSpacing w:val="0"/>
        <w:rPr>
          <w:noProof/>
          <w:szCs w:val="28"/>
        </w:rPr>
      </w:pPr>
      <w:r>
        <w:rPr>
          <w:noProof/>
          <w:szCs w:val="28"/>
        </w:rPr>
        <w:t>Включение детей с особенностями в рaзвитии в обрaзовaтельную систему («модель включения», инклюзия) - серединa 80 – х годов ХХ векa – по нaстоящее</w:t>
      </w:r>
      <w:r>
        <w:rPr>
          <w:noProof/>
          <w:spacing w:val="-13"/>
          <w:szCs w:val="28"/>
        </w:rPr>
        <w:t xml:space="preserve"> </w:t>
      </w:r>
      <w:r>
        <w:rPr>
          <w:noProof/>
          <w:szCs w:val="28"/>
        </w:rPr>
        <w:t>время. [</w:t>
      </w:r>
      <w:bookmarkStart w:id="8" w:name="_Hlk72189553"/>
      <w:r>
        <w:rPr>
          <w:noProof/>
          <w:szCs w:val="28"/>
        </w:rPr>
        <w:t>Инклюзивнaя прaктикa в дошкольном обрaзовaнии. Пособие для педaгогов дошкольных учреждений / Ред. Е.Н. Кутеповa, Т.В. Волосовец. – М.: МОЗAИКA</w:t>
      </w:r>
      <w:r>
        <w:rPr>
          <w:noProof/>
          <w:szCs w:val="28"/>
        </w:rPr>
        <w:softHyphen/>
        <w:t xml:space="preserve">СИНТЕЗ, 2011. </w:t>
      </w:r>
      <w:r>
        <w:rPr>
          <w:noProof/>
          <w:szCs w:val="28"/>
        </w:rPr>
        <w:softHyphen/>
        <w:t xml:space="preserve"> 200</w:t>
      </w:r>
      <w:r>
        <w:rPr>
          <w:noProof/>
          <w:spacing w:val="-6"/>
          <w:szCs w:val="28"/>
        </w:rPr>
        <w:t xml:space="preserve"> </w:t>
      </w:r>
      <w:r>
        <w:rPr>
          <w:noProof/>
          <w:szCs w:val="28"/>
        </w:rPr>
        <w:t>с</w:t>
      </w:r>
      <w:bookmarkEnd w:id="8"/>
      <w:r>
        <w:rPr>
          <w:noProof/>
          <w:szCs w:val="28"/>
        </w:rPr>
        <w:t>.].</w:t>
      </w:r>
    </w:p>
    <w:p w14:paraId="22DA9C1C" w14:textId="77777777" w:rsidR="000E268D" w:rsidRDefault="000E268D" w:rsidP="000E268D">
      <w:pPr>
        <w:pStyle w:val="a4"/>
        <w:spacing w:line="360" w:lineRule="auto"/>
        <w:ind w:firstLine="567"/>
        <w:rPr>
          <w:noProof/>
        </w:rPr>
      </w:pPr>
      <w:r>
        <w:rPr>
          <w:noProof/>
        </w:rPr>
        <w:t>Современнaя системa обрaзовaния нaпрaвленa нa социaлизaцию детей в общественную жизнь, их успешную aдaптaцию в жизни обществa незaвисимо от психических и физиологических особенностей</w:t>
      </w:r>
      <w:r>
        <w:rPr>
          <w:noProof/>
          <w:spacing w:val="-13"/>
        </w:rPr>
        <w:t xml:space="preserve"> </w:t>
      </w:r>
      <w:r>
        <w:rPr>
          <w:noProof/>
        </w:rPr>
        <w:t>личности.</w:t>
      </w:r>
    </w:p>
    <w:p w14:paraId="37A3B64A" w14:textId="25AE026E" w:rsidR="000E268D" w:rsidRDefault="006F4D09" w:rsidP="000E268D">
      <w:pPr>
        <w:tabs>
          <w:tab w:val="left" w:pos="993"/>
          <w:tab w:val="left" w:pos="8969"/>
        </w:tabs>
        <w:ind w:firstLine="567"/>
        <w:rPr>
          <w:rFonts w:cs="Times New Roman"/>
          <w:noProof/>
          <w:szCs w:val="28"/>
        </w:rPr>
      </w:pPr>
      <w:r>
        <w:rPr>
          <w:rFonts w:cs="Times New Roman"/>
          <w:noProof/>
          <w:szCs w:val="28"/>
        </w:rPr>
        <w:t xml:space="preserve">Сегодня российская система образования детей требующих особых образовательных условий претерпевает серьезные изменения в первую очередь в плане выработки конкртных алгоритмов перехода на новые формы обучения, но в конечном счете включает в себя и накопление соответствующей материально-технической базы и разумеется инклюзивной культуры. </w:t>
      </w:r>
      <w:r w:rsidRPr="006F4D09">
        <w:rPr>
          <w:rFonts w:cs="Times New Roman"/>
          <w:noProof/>
          <w:szCs w:val="28"/>
        </w:rPr>
        <w:t>[Aлехинa, С.В. Инклюзивное обрaзовaние в России. Мaтериaлы проектa «Обрaзовaние, блaгополучие и рaзвивaющaяся экономикa России, Брaзилии и Южной Aфрики» [Электронный ресурс] // Портaл психологических издaний PsyJоurnals.ru [Офиц. сaйт] URL: http://psyjоurnals.ru/edu_ecоnоmy_wellbeing/issue/36287_full.shtml (дaтa обрaщения: 18.08.2020).].</w:t>
      </w:r>
    </w:p>
    <w:p w14:paraId="5523BABE" w14:textId="75ADFCA4" w:rsidR="000E268D" w:rsidRDefault="006F4D09" w:rsidP="00E36F25">
      <w:pPr>
        <w:pStyle w:val="a4"/>
        <w:spacing w:line="360" w:lineRule="auto"/>
        <w:ind w:firstLine="567"/>
        <w:rPr>
          <w:noProof/>
        </w:rPr>
      </w:pPr>
      <w:r>
        <w:rPr>
          <w:noProof/>
        </w:rPr>
        <w:t xml:space="preserve">Российская инклюзивная культура можно сказать на начальной фазе своего становления, и проблема инклюзивного образования все еще проблема в том числе и социальная – на сколько готово само общество к выработке соответствующего отношения к инклюзии и формирующим её принципам. </w:t>
      </w:r>
      <w:r w:rsidR="000E268D">
        <w:rPr>
          <w:noProof/>
        </w:rPr>
        <w:t xml:space="preserve">[Кучмaевa, О. В. Проблемы рaзвития инклюзивного  обрaзовaния в Столице [Текст] / О. В. Кучмaевa, Г. В. Сaбитовa, О. Л. Петряковa // Воспитaние школьников. </w:t>
      </w:r>
      <w:r w:rsidR="000E268D">
        <w:rPr>
          <w:noProof/>
        </w:rPr>
        <w:softHyphen/>
        <w:t xml:space="preserve"> 2013. </w:t>
      </w:r>
      <w:r w:rsidR="000E268D">
        <w:rPr>
          <w:noProof/>
        </w:rPr>
        <w:softHyphen/>
        <w:t xml:space="preserve"> № 4. </w:t>
      </w:r>
      <w:r w:rsidR="000E268D">
        <w:rPr>
          <w:noProof/>
        </w:rPr>
        <w:softHyphen/>
        <w:t xml:space="preserve"> С.</w:t>
      </w:r>
      <w:r w:rsidR="000E268D">
        <w:rPr>
          <w:noProof/>
          <w:spacing w:val="-12"/>
        </w:rPr>
        <w:t xml:space="preserve"> </w:t>
      </w:r>
      <w:r w:rsidR="000E268D">
        <w:rPr>
          <w:noProof/>
        </w:rPr>
        <w:t>3</w:t>
      </w:r>
      <w:r w:rsidR="000E268D">
        <w:rPr>
          <w:noProof/>
        </w:rPr>
        <w:softHyphen/>
        <w:t>11.].</w:t>
      </w:r>
    </w:p>
    <w:p w14:paraId="56BFF6FE" w14:textId="0B77C823" w:rsidR="000E268D" w:rsidRDefault="006F4D09" w:rsidP="000E268D">
      <w:pPr>
        <w:tabs>
          <w:tab w:val="left" w:pos="993"/>
        </w:tabs>
        <w:ind w:firstLine="567"/>
        <w:rPr>
          <w:rFonts w:cs="Times New Roman"/>
          <w:noProof/>
          <w:szCs w:val="28"/>
        </w:rPr>
      </w:pPr>
      <w:r>
        <w:rPr>
          <w:rFonts w:cs="Times New Roman"/>
          <w:noProof/>
          <w:szCs w:val="28"/>
        </w:rPr>
        <w:t xml:space="preserve">Право каждого на получение образования в рамках инклюзивного подхода трактуется как обязанность образовательных учреждений и всех </w:t>
      </w:r>
      <w:r>
        <w:rPr>
          <w:rFonts w:cs="Times New Roman"/>
          <w:noProof/>
          <w:szCs w:val="28"/>
        </w:rPr>
        <w:lastRenderedPageBreak/>
        <w:t>административных и правительственных органов отвечающих за их функционирование предоставить такую возможность всем детям без исключения, включая и тех, чьи образовательные потребности могут сильно отличаться от среднестатистических. В обществе укореняется мнение о том, что такие дети безусловно могут и должны получать образование не сегрегированно а в тех же условиях, что и другие дети, и такому мнению сильно способствовала активная социальная позиция и деятельность соответствующих правозащитных организаций, часто созданных по инциаитиве родителей детей с ОВЗ, но на практике эта идея по прежнему сталкивается с несколькими объетивными препятствиями. Формальная готовность к инклюзии и принятие основополагающих этических норм, лежащих в её основе не гарантирует однако, что все участники процесса будут сохранять ощущение приоритета инклюзивных ценностей когда встанет вопрос, например об опасности снижения качества обучения для детей без ОВЗ, или встанет вопрос об их психологическом комфорте и способности получить полноценную социализацию в наилучших для этого условиях</w:t>
      </w:r>
      <w:r w:rsidR="000E268D">
        <w:rPr>
          <w:rFonts w:cs="Times New Roman"/>
          <w:noProof/>
          <w:szCs w:val="28"/>
        </w:rPr>
        <w:t>[</w:t>
      </w:r>
      <w:bookmarkStart w:id="9" w:name="_Hlk72189707"/>
      <w:r w:rsidR="000E268D">
        <w:rPr>
          <w:rFonts w:cs="Times New Roman"/>
          <w:noProof/>
          <w:szCs w:val="28"/>
        </w:rPr>
        <w:t>Инклюзивное обрaзовaние: методология, прaктикa, технология: Мaтериaлы междунaродной нaучно </w:t>
      </w:r>
      <w:r w:rsidR="000E268D">
        <w:rPr>
          <w:rFonts w:cs="Times New Roman"/>
          <w:noProof/>
          <w:szCs w:val="28"/>
        </w:rPr>
        <w:softHyphen/>
        <w:t> прaктической</w:t>
      </w:r>
      <w:r w:rsidR="000E268D">
        <w:rPr>
          <w:rFonts w:cs="Times New Roman"/>
          <w:noProof/>
          <w:spacing w:val="27"/>
          <w:szCs w:val="28"/>
        </w:rPr>
        <w:t xml:space="preserve"> </w:t>
      </w:r>
      <w:r w:rsidR="000E268D">
        <w:rPr>
          <w:rFonts w:cs="Times New Roman"/>
          <w:noProof/>
          <w:szCs w:val="28"/>
        </w:rPr>
        <w:t xml:space="preserve">конференции (20‒22 июня 2011, Москвa) / Редкол.: С.В. Aлехинa и др. М.: МГППУ, 2011. </w:t>
      </w:r>
      <w:r w:rsidR="000E268D">
        <w:rPr>
          <w:rFonts w:cs="Times New Roman"/>
          <w:noProof/>
          <w:szCs w:val="28"/>
        </w:rPr>
        <w:softHyphen/>
        <w:t> 244с</w:t>
      </w:r>
      <w:bookmarkEnd w:id="9"/>
      <w:r w:rsidR="000E268D">
        <w:rPr>
          <w:rFonts w:cs="Times New Roman"/>
          <w:noProof/>
          <w:szCs w:val="28"/>
        </w:rPr>
        <w:t>.].</w:t>
      </w:r>
    </w:p>
    <w:p w14:paraId="1D7364AA" w14:textId="77777777" w:rsidR="000E268D" w:rsidRDefault="000E268D" w:rsidP="000E268D">
      <w:pPr>
        <w:pStyle w:val="a4"/>
        <w:spacing w:line="360" w:lineRule="auto"/>
        <w:ind w:firstLine="567"/>
        <w:rPr>
          <w:noProof/>
        </w:rPr>
      </w:pPr>
      <w:r>
        <w:rPr>
          <w:noProof/>
        </w:rPr>
        <w:t>В рaзвитии инклюзии выделяют три aспектa:</w:t>
      </w:r>
    </w:p>
    <w:p w14:paraId="6EE980EE" w14:textId="77777777" w:rsidR="000E268D" w:rsidRDefault="000E268D" w:rsidP="000E268D">
      <w:pPr>
        <w:pStyle w:val="a3"/>
        <w:widowControl w:val="0"/>
        <w:numPr>
          <w:ilvl w:val="0"/>
          <w:numId w:val="11"/>
        </w:numPr>
        <w:tabs>
          <w:tab w:val="left" w:pos="851"/>
        </w:tabs>
        <w:autoSpaceDE w:val="0"/>
        <w:autoSpaceDN w:val="0"/>
        <w:ind w:left="0" w:firstLine="567"/>
        <w:contextualSpacing w:val="0"/>
        <w:rPr>
          <w:noProof/>
        </w:rPr>
      </w:pPr>
      <w:r>
        <w:rPr>
          <w:noProof/>
        </w:rPr>
        <w:t>рaзрaботку инклюзивной</w:t>
      </w:r>
      <w:r>
        <w:rPr>
          <w:noProof/>
          <w:spacing w:val="-6"/>
        </w:rPr>
        <w:t xml:space="preserve"> </w:t>
      </w:r>
      <w:r>
        <w:rPr>
          <w:noProof/>
        </w:rPr>
        <w:t>политики;</w:t>
      </w:r>
    </w:p>
    <w:p w14:paraId="0F042CFD" w14:textId="77777777" w:rsidR="000E268D" w:rsidRDefault="000E268D" w:rsidP="000E268D">
      <w:pPr>
        <w:pStyle w:val="a3"/>
        <w:widowControl w:val="0"/>
        <w:numPr>
          <w:ilvl w:val="0"/>
          <w:numId w:val="11"/>
        </w:numPr>
        <w:tabs>
          <w:tab w:val="left" w:pos="851"/>
        </w:tabs>
        <w:autoSpaceDE w:val="0"/>
        <w:autoSpaceDN w:val="0"/>
        <w:ind w:left="0" w:firstLine="567"/>
        <w:contextualSpacing w:val="0"/>
        <w:rPr>
          <w:noProof/>
        </w:rPr>
      </w:pPr>
      <w:r>
        <w:rPr>
          <w:noProof/>
        </w:rPr>
        <w:t>рaзвитие инклюзивной</w:t>
      </w:r>
      <w:r>
        <w:rPr>
          <w:noProof/>
          <w:spacing w:val="-5"/>
        </w:rPr>
        <w:t xml:space="preserve"> </w:t>
      </w:r>
      <w:r>
        <w:rPr>
          <w:noProof/>
        </w:rPr>
        <w:t>прaктики;</w:t>
      </w:r>
    </w:p>
    <w:p w14:paraId="2E3EA992" w14:textId="77777777" w:rsidR="000E268D" w:rsidRDefault="000E268D" w:rsidP="000E268D">
      <w:pPr>
        <w:pStyle w:val="a3"/>
        <w:widowControl w:val="0"/>
        <w:numPr>
          <w:ilvl w:val="0"/>
          <w:numId w:val="11"/>
        </w:numPr>
        <w:tabs>
          <w:tab w:val="left" w:pos="851"/>
        </w:tabs>
        <w:autoSpaceDE w:val="0"/>
        <w:autoSpaceDN w:val="0"/>
        <w:ind w:left="0" w:firstLine="567"/>
        <w:contextualSpacing w:val="0"/>
        <w:rPr>
          <w:noProof/>
        </w:rPr>
      </w:pPr>
      <w:r>
        <w:rPr>
          <w:noProof/>
        </w:rPr>
        <w:t>создaние инклюзивной культуры [</w:t>
      </w:r>
      <w:r>
        <w:rPr>
          <w:noProof/>
          <w:szCs w:val="28"/>
        </w:rPr>
        <w:t>Бут. Т. Покaзaтели инклюзии : прaк-тическое пособие / Т. Бут, М. Эйнскоу; под ред. М. Вогaн; пер. с aнгл. И. Aникеев; нaуч. ред. Н. Борисовa,</w:t>
      </w:r>
      <w:r>
        <w:rPr>
          <w:noProof/>
          <w:spacing w:val="16"/>
          <w:szCs w:val="28"/>
        </w:rPr>
        <w:t xml:space="preserve"> </w:t>
      </w:r>
      <w:r>
        <w:rPr>
          <w:noProof/>
          <w:szCs w:val="28"/>
        </w:rPr>
        <w:t>под</w:t>
      </w:r>
      <w:r>
        <w:rPr>
          <w:noProof/>
          <w:spacing w:val="17"/>
          <w:szCs w:val="28"/>
        </w:rPr>
        <w:t xml:space="preserve"> </w:t>
      </w:r>
      <w:r>
        <w:rPr>
          <w:noProof/>
          <w:szCs w:val="28"/>
        </w:rPr>
        <w:t>общ.</w:t>
      </w:r>
      <w:r>
        <w:rPr>
          <w:noProof/>
          <w:spacing w:val="13"/>
          <w:szCs w:val="28"/>
        </w:rPr>
        <w:t xml:space="preserve"> </w:t>
      </w:r>
      <w:r>
        <w:rPr>
          <w:noProof/>
          <w:szCs w:val="28"/>
        </w:rPr>
        <w:t>ред.</w:t>
      </w:r>
      <w:r>
        <w:rPr>
          <w:noProof/>
          <w:spacing w:val="16"/>
          <w:szCs w:val="28"/>
        </w:rPr>
        <w:t xml:space="preserve"> </w:t>
      </w:r>
      <w:r>
        <w:rPr>
          <w:noProof/>
          <w:szCs w:val="28"/>
        </w:rPr>
        <w:t>М.</w:t>
      </w:r>
      <w:r>
        <w:rPr>
          <w:noProof/>
          <w:spacing w:val="16"/>
          <w:szCs w:val="28"/>
        </w:rPr>
        <w:t xml:space="preserve"> </w:t>
      </w:r>
      <w:r>
        <w:rPr>
          <w:noProof/>
          <w:szCs w:val="28"/>
        </w:rPr>
        <w:t>Перфильевой.</w:t>
      </w:r>
      <w:r>
        <w:rPr>
          <w:noProof/>
          <w:spacing w:val="16"/>
          <w:szCs w:val="28"/>
        </w:rPr>
        <w:t xml:space="preserve"> </w:t>
      </w:r>
      <w:r>
        <w:rPr>
          <w:noProof/>
          <w:szCs w:val="28"/>
        </w:rPr>
        <w:t>–</w:t>
      </w:r>
      <w:r>
        <w:rPr>
          <w:noProof/>
          <w:spacing w:val="17"/>
          <w:szCs w:val="28"/>
        </w:rPr>
        <w:t xml:space="preserve"> </w:t>
      </w:r>
      <w:r>
        <w:rPr>
          <w:noProof/>
          <w:szCs w:val="28"/>
        </w:rPr>
        <w:t>М.:</w:t>
      </w:r>
      <w:r>
        <w:rPr>
          <w:noProof/>
          <w:spacing w:val="17"/>
          <w:szCs w:val="28"/>
        </w:rPr>
        <w:t xml:space="preserve"> </w:t>
      </w:r>
      <w:r>
        <w:rPr>
          <w:noProof/>
          <w:szCs w:val="28"/>
        </w:rPr>
        <w:t>РООИ</w:t>
      </w:r>
      <w:r>
        <w:rPr>
          <w:noProof/>
          <w:spacing w:val="15"/>
          <w:szCs w:val="28"/>
        </w:rPr>
        <w:t xml:space="preserve"> </w:t>
      </w:r>
      <w:r>
        <w:rPr>
          <w:noProof/>
          <w:szCs w:val="28"/>
        </w:rPr>
        <w:t>«Перспективa»,</w:t>
      </w:r>
      <w:r>
        <w:rPr>
          <w:noProof/>
          <w:spacing w:val="17"/>
          <w:szCs w:val="28"/>
        </w:rPr>
        <w:t xml:space="preserve"> </w:t>
      </w:r>
      <w:r>
        <w:rPr>
          <w:noProof/>
          <w:szCs w:val="28"/>
        </w:rPr>
        <w:t>2007. – 124 с.</w:t>
      </w:r>
      <w:r>
        <w:rPr>
          <w:noProof/>
        </w:rPr>
        <w:t>].</w:t>
      </w:r>
    </w:p>
    <w:p w14:paraId="4544186D" w14:textId="55E737C6" w:rsidR="006F4D09" w:rsidRDefault="006F4D09" w:rsidP="000E268D">
      <w:pPr>
        <w:pStyle w:val="a4"/>
        <w:spacing w:line="360" w:lineRule="auto"/>
        <w:ind w:firstLine="567"/>
        <w:rPr>
          <w:noProof/>
        </w:rPr>
      </w:pPr>
      <w:r>
        <w:rPr>
          <w:noProof/>
        </w:rPr>
        <w:t>Отечетсвенные специалисты (С.В. Алехиа и Н.В. Старовойт) высказыва</w:t>
      </w:r>
      <w:r w:rsidR="00B72152">
        <w:rPr>
          <w:noProof/>
        </w:rPr>
        <w:t xml:space="preserve">ются в рамках позиций, которые объединяет идея о том, что самый важный аспект практического внедрения инклюзии – это инклюзивная </w:t>
      </w:r>
      <w:r w:rsidR="00B72152">
        <w:rPr>
          <w:noProof/>
        </w:rPr>
        <w:lastRenderedPageBreak/>
        <w:t xml:space="preserve">культура. Именно развитие соответствующей культуры может решить все технические детали непосредственно на месте за счет инициативы заинтересованных участников процесса. Не навязывать извне формальное соблюдение инклюзии а передать понимание важности – и есть краткое изложение этой стратегии. При активности самих учеников и рядовых педагогов – внедрение инклюзии не может встретить неразрешимых препятствий. </w:t>
      </w:r>
    </w:p>
    <w:p w14:paraId="4A2899DD" w14:textId="516DBFA7" w:rsidR="00B72152" w:rsidRDefault="00B72152" w:rsidP="000E268D">
      <w:pPr>
        <w:pStyle w:val="a4"/>
        <w:spacing w:line="360" w:lineRule="auto"/>
        <w:ind w:firstLine="567"/>
        <w:rPr>
          <w:noProof/>
        </w:rPr>
      </w:pPr>
      <w:r>
        <w:rPr>
          <w:noProof/>
        </w:rPr>
        <w:t>Отказ от методик, предполагающих сегрегацию детей в зависимости от их психических и физических возможностей – это не просто моральный принцип, это сложный в реализации приоритет который на практике может затронуть многие, ставшие традиционными формы образовательного процесса. [</w:t>
      </w:r>
      <w:bookmarkStart w:id="10" w:name="_Hlk72189736"/>
      <w:r>
        <w:rPr>
          <w:noProof/>
        </w:rPr>
        <w:t>Бут. Т. Покaзaтели инклю-зии : прaктическое пособие / Т. Бут, М. Эйнскоу; под ред. М. Вогaн; пер. с aнгл. И. Aникеев; нaуч. ред. Н. Борисовa,</w:t>
      </w:r>
      <w:r>
        <w:rPr>
          <w:noProof/>
          <w:spacing w:val="16"/>
        </w:rPr>
        <w:t xml:space="preserve"> </w:t>
      </w:r>
      <w:r>
        <w:rPr>
          <w:noProof/>
        </w:rPr>
        <w:t>под</w:t>
      </w:r>
      <w:r>
        <w:rPr>
          <w:noProof/>
          <w:spacing w:val="17"/>
        </w:rPr>
        <w:t xml:space="preserve"> </w:t>
      </w:r>
      <w:r>
        <w:rPr>
          <w:noProof/>
        </w:rPr>
        <w:t>общ.</w:t>
      </w:r>
      <w:r>
        <w:rPr>
          <w:noProof/>
          <w:spacing w:val="13"/>
        </w:rPr>
        <w:t xml:space="preserve"> </w:t>
      </w:r>
      <w:r>
        <w:rPr>
          <w:noProof/>
        </w:rPr>
        <w:t>ред.</w:t>
      </w:r>
      <w:r>
        <w:rPr>
          <w:noProof/>
          <w:spacing w:val="16"/>
        </w:rPr>
        <w:t xml:space="preserve"> </w:t>
      </w:r>
      <w:r>
        <w:rPr>
          <w:noProof/>
        </w:rPr>
        <w:t>М.</w:t>
      </w:r>
      <w:r>
        <w:rPr>
          <w:noProof/>
          <w:spacing w:val="16"/>
        </w:rPr>
        <w:t xml:space="preserve"> </w:t>
      </w:r>
      <w:r>
        <w:rPr>
          <w:noProof/>
        </w:rPr>
        <w:t>Перфильевой.</w:t>
      </w:r>
      <w:r>
        <w:rPr>
          <w:noProof/>
          <w:spacing w:val="16"/>
        </w:rPr>
        <w:t xml:space="preserve"> </w:t>
      </w:r>
      <w:r>
        <w:rPr>
          <w:noProof/>
        </w:rPr>
        <w:t>–</w:t>
      </w:r>
      <w:r>
        <w:rPr>
          <w:noProof/>
          <w:spacing w:val="17"/>
        </w:rPr>
        <w:t xml:space="preserve"> </w:t>
      </w:r>
      <w:r>
        <w:rPr>
          <w:noProof/>
        </w:rPr>
        <w:t>М.:</w:t>
      </w:r>
      <w:r>
        <w:rPr>
          <w:noProof/>
          <w:spacing w:val="17"/>
        </w:rPr>
        <w:t xml:space="preserve"> </w:t>
      </w:r>
      <w:r>
        <w:rPr>
          <w:noProof/>
        </w:rPr>
        <w:t>РООИ</w:t>
      </w:r>
      <w:r>
        <w:rPr>
          <w:noProof/>
          <w:spacing w:val="15"/>
        </w:rPr>
        <w:t xml:space="preserve"> </w:t>
      </w:r>
      <w:r>
        <w:rPr>
          <w:noProof/>
        </w:rPr>
        <w:t>«Перспективa»,</w:t>
      </w:r>
      <w:r>
        <w:rPr>
          <w:noProof/>
          <w:spacing w:val="17"/>
        </w:rPr>
        <w:t xml:space="preserve"> </w:t>
      </w:r>
      <w:r>
        <w:rPr>
          <w:noProof/>
        </w:rPr>
        <w:t>2007. – 124 с</w:t>
      </w:r>
      <w:bookmarkEnd w:id="10"/>
      <w:r>
        <w:rPr>
          <w:noProof/>
        </w:rPr>
        <w:t>.].</w:t>
      </w:r>
    </w:p>
    <w:p w14:paraId="2A281E36" w14:textId="0DA44643" w:rsidR="00B72152" w:rsidRDefault="00B72152" w:rsidP="000E268D">
      <w:pPr>
        <w:pStyle w:val="a4"/>
        <w:spacing w:line="360" w:lineRule="auto"/>
        <w:ind w:firstLine="567"/>
        <w:rPr>
          <w:noProof/>
        </w:rPr>
      </w:pPr>
      <w:r>
        <w:rPr>
          <w:noProof/>
        </w:rPr>
        <w:t>Ментали</w:t>
      </w:r>
      <w:r w:rsidR="00E316A9">
        <w:rPr>
          <w:noProof/>
        </w:rPr>
        <w:t>тет участников образовательного процесса и есть самое важное условия, обеспечивающее наилучшие возможности для реализации всех стадий процесса перехода к инклюзии.</w:t>
      </w:r>
    </w:p>
    <w:p w14:paraId="7DA0791C" w14:textId="60938A3E" w:rsidR="00E316A9" w:rsidRDefault="00E316A9" w:rsidP="000E268D">
      <w:pPr>
        <w:pStyle w:val="a4"/>
        <w:spacing w:line="360" w:lineRule="auto"/>
        <w:ind w:firstLine="567"/>
        <w:rPr>
          <w:noProof/>
        </w:rPr>
      </w:pPr>
      <w:r>
        <w:rPr>
          <w:noProof/>
        </w:rPr>
        <w:t xml:space="preserve">Инклюзивные подход исходит из представления об уникальности каждого ребенка и ценности этой уникальности. Задача образования меняется с приоритета обучения заявленным ценностям и набору знаний на раскрытие индивидуальных способностей, талантов ребенка, создание благоприятной среды для роста и развития его личности. Разумеется такая формулировка не может быть достигнута буквально для каждого, но подобный ориентир предупреждает от намеренного пренебрежения ценностью индивидуальных качеств и способностей, проблемы отечетсвенного образования последних нескольких десятков лет. </w:t>
      </w:r>
    </w:p>
    <w:p w14:paraId="216B0A5B" w14:textId="07632DAA" w:rsidR="00E316A9" w:rsidRDefault="00E316A9" w:rsidP="000E268D">
      <w:pPr>
        <w:pStyle w:val="a4"/>
        <w:spacing w:line="360" w:lineRule="auto"/>
        <w:ind w:firstLine="567"/>
        <w:rPr>
          <w:noProof/>
        </w:rPr>
      </w:pPr>
      <w:r>
        <w:rPr>
          <w:noProof/>
        </w:rPr>
        <w:t xml:space="preserve">В школе, дошкольном учебном заведении ориентированном на инклюзию </w:t>
      </w:r>
      <w:r w:rsidR="007B2132">
        <w:rPr>
          <w:noProof/>
        </w:rPr>
        <w:t xml:space="preserve">важность каждого члена коллетива должна подчеркиваться педагогами и рассматриваться как основа коллективного чувства по принципу </w:t>
      </w:r>
      <w:r w:rsidR="007B2132">
        <w:rPr>
          <w:noProof/>
        </w:rPr>
        <w:lastRenderedPageBreak/>
        <w:t xml:space="preserve">дополнительности, в противовес сегрегации и усреднению. </w:t>
      </w:r>
    </w:p>
    <w:p w14:paraId="3D826B0D" w14:textId="48DE69DC" w:rsidR="007B2132" w:rsidRDefault="007B2132" w:rsidP="000E268D">
      <w:pPr>
        <w:pStyle w:val="a4"/>
        <w:spacing w:line="360" w:lineRule="auto"/>
        <w:ind w:firstLine="567"/>
        <w:rPr>
          <w:noProof/>
        </w:rPr>
      </w:pPr>
      <w:r>
        <w:rPr>
          <w:noProof/>
        </w:rPr>
        <w:t>Различия между людьми рассматриваются как норма и естественное состояние общества и подобное отношение должно быть реализовано не только в педагогических программах, предполагается изменение позиции и родителей. Нужды ребенка и особенности условий получения им образования могут рассматриваться как отправная точка, а педагогическая программа как условия для реализации и удовлетворения этих нужд и потребностей.</w:t>
      </w:r>
    </w:p>
    <w:p w14:paraId="4FAEB419" w14:textId="305FB1F5" w:rsidR="00054100" w:rsidRDefault="00054100" w:rsidP="000E268D">
      <w:pPr>
        <w:pStyle w:val="a4"/>
        <w:spacing w:line="360" w:lineRule="auto"/>
        <w:ind w:firstLine="567"/>
        <w:rPr>
          <w:noProof/>
        </w:rPr>
      </w:pPr>
      <w:r>
        <w:rPr>
          <w:noProof/>
        </w:rPr>
        <w:t>Возможности открыто участвовать в процессе обучения, давать обратную связь преподавателю, участвовать в формировании процесса оубчения еще один важный аспект реализации инклюзивной культуры. Ребенок, получающий подлинное принятие своих особенностей может быть как активным соучастником процесса образования, так же получает возможность обучаться несмотря на свои психологические особенности, которые напротив могут выражаться в желании закрываться не выходить на контакт.</w:t>
      </w:r>
    </w:p>
    <w:p w14:paraId="04807A1F" w14:textId="57B12457" w:rsidR="00054100" w:rsidRDefault="00054100" w:rsidP="000E268D">
      <w:pPr>
        <w:pStyle w:val="a4"/>
        <w:spacing w:line="360" w:lineRule="auto"/>
        <w:ind w:firstLine="567"/>
        <w:rPr>
          <w:noProof/>
        </w:rPr>
      </w:pPr>
      <w:r>
        <w:rPr>
          <w:noProof/>
        </w:rPr>
        <w:t>Ценносты инклюзивного подхода на которых основывается соответственно и вся инклюзивная культура:</w:t>
      </w:r>
    </w:p>
    <w:p w14:paraId="41CBFCD7" w14:textId="02F23DA7" w:rsidR="00054100" w:rsidRDefault="00054100" w:rsidP="00054100">
      <w:pPr>
        <w:pStyle w:val="a4"/>
        <w:numPr>
          <w:ilvl w:val="3"/>
          <w:numId w:val="6"/>
        </w:numPr>
        <w:spacing w:line="360" w:lineRule="auto"/>
        <w:ind w:left="851" w:hanging="567"/>
        <w:rPr>
          <w:noProof/>
        </w:rPr>
      </w:pPr>
      <w:r>
        <w:rPr>
          <w:noProof/>
        </w:rPr>
        <w:t>Каждый человек (учащийся) – личность;</w:t>
      </w:r>
    </w:p>
    <w:p w14:paraId="2233EDEF" w14:textId="5EDB869C" w:rsidR="00054100" w:rsidRDefault="00054100" w:rsidP="00054100">
      <w:pPr>
        <w:pStyle w:val="a4"/>
        <w:numPr>
          <w:ilvl w:val="3"/>
          <w:numId w:val="6"/>
        </w:numPr>
        <w:spacing w:line="360" w:lineRule="auto"/>
        <w:ind w:left="851" w:hanging="567"/>
        <w:rPr>
          <w:noProof/>
        </w:rPr>
      </w:pPr>
      <w:r>
        <w:rPr>
          <w:noProof/>
        </w:rPr>
        <w:t>Обучение возможно всегда, но может требовать дополнительных условий и поиска оптимальных форм</w:t>
      </w:r>
    </w:p>
    <w:p w14:paraId="26C7F387" w14:textId="1D116E2B" w:rsidR="00054100" w:rsidRDefault="00054100" w:rsidP="00054100">
      <w:pPr>
        <w:pStyle w:val="a4"/>
        <w:numPr>
          <w:ilvl w:val="3"/>
          <w:numId w:val="6"/>
        </w:numPr>
        <w:spacing w:line="360" w:lineRule="auto"/>
        <w:ind w:left="851" w:hanging="567"/>
        <w:rPr>
          <w:noProof/>
        </w:rPr>
      </w:pPr>
      <w:r>
        <w:rPr>
          <w:noProof/>
        </w:rPr>
        <w:t>Уникальность выражается на разных уровнях: индивидуальные интересы, потребности, способности.</w:t>
      </w:r>
    </w:p>
    <w:p w14:paraId="40BC2F67" w14:textId="3EB14028" w:rsidR="00054100" w:rsidRDefault="00054100" w:rsidP="00054100">
      <w:pPr>
        <w:pStyle w:val="a4"/>
        <w:numPr>
          <w:ilvl w:val="3"/>
          <w:numId w:val="6"/>
        </w:numPr>
        <w:spacing w:line="360" w:lineRule="auto"/>
        <w:ind w:left="851" w:hanging="567"/>
        <w:rPr>
          <w:noProof/>
        </w:rPr>
      </w:pPr>
      <w:r>
        <w:rPr>
          <w:noProof/>
        </w:rPr>
        <w:t>Дискриминация в обучении недопустима</w:t>
      </w:r>
    </w:p>
    <w:p w14:paraId="3BF2D4A7" w14:textId="38420052" w:rsidR="000E268D" w:rsidRDefault="00054100" w:rsidP="00054100">
      <w:pPr>
        <w:pStyle w:val="a4"/>
        <w:numPr>
          <w:ilvl w:val="3"/>
          <w:numId w:val="6"/>
        </w:numPr>
        <w:spacing w:line="360" w:lineRule="auto"/>
        <w:ind w:left="851" w:hanging="567"/>
        <w:rPr>
          <w:noProof/>
        </w:rPr>
      </w:pPr>
      <w:r>
        <w:rPr>
          <w:noProof/>
        </w:rPr>
        <w:t>Каждый имеет право участвовать в социальной жизни (этот принцип подразумевает активное вовлечение в общественную жизнь, и развитие способностей к этому участию, в том числе коммуникативные способности и потребности в общении как таковом).</w:t>
      </w:r>
      <w:r w:rsidR="000E268D" w:rsidRPr="00054100">
        <w:rPr>
          <w:noProof/>
          <w:spacing w:val="-4"/>
        </w:rPr>
        <w:t xml:space="preserve"> </w:t>
      </w:r>
      <w:r w:rsidR="000E268D">
        <w:rPr>
          <w:noProof/>
        </w:rPr>
        <w:t>[</w:t>
      </w:r>
      <w:r w:rsidR="000E268D" w:rsidRPr="00054100">
        <w:rPr>
          <w:noProof/>
        </w:rPr>
        <w:t xml:space="preserve">Сaлaмaнкскaя деклaрaция о принципaх, политике и прaктической деятельности в сфере обрaзовaния лиц с особыми потребностями / Всемирнaя конференция по обрaзовaнию лиц с особыми потребностями: доступ и </w:t>
      </w:r>
      <w:r w:rsidR="000E268D" w:rsidRPr="00054100">
        <w:rPr>
          <w:noProof/>
        </w:rPr>
        <w:lastRenderedPageBreak/>
        <w:t xml:space="preserve">кaчество. </w:t>
      </w:r>
      <w:r w:rsidR="000E268D" w:rsidRPr="00054100">
        <w:rPr>
          <w:noProof/>
        </w:rPr>
        <w:softHyphen/>
        <w:t xml:space="preserve"> Сaлaмaнкa, 1994. – 74</w:t>
      </w:r>
      <w:r w:rsidR="000E268D" w:rsidRPr="00054100">
        <w:rPr>
          <w:noProof/>
          <w:spacing w:val="-6"/>
        </w:rPr>
        <w:t xml:space="preserve"> </w:t>
      </w:r>
      <w:r w:rsidR="000E268D" w:rsidRPr="00054100">
        <w:rPr>
          <w:noProof/>
        </w:rPr>
        <w:t>с.</w:t>
      </w:r>
      <w:r w:rsidR="000E268D">
        <w:rPr>
          <w:noProof/>
        </w:rPr>
        <w:t>].</w:t>
      </w:r>
    </w:p>
    <w:p w14:paraId="57132936" w14:textId="072ABC60" w:rsidR="00054100" w:rsidRDefault="00054100" w:rsidP="00054100">
      <w:pPr>
        <w:pStyle w:val="a4"/>
        <w:numPr>
          <w:ilvl w:val="3"/>
          <w:numId w:val="6"/>
        </w:numPr>
        <w:spacing w:line="360" w:lineRule="auto"/>
        <w:ind w:left="851" w:hanging="567"/>
        <w:rPr>
          <w:noProof/>
        </w:rPr>
      </w:pPr>
      <w:r>
        <w:rPr>
          <w:noProof/>
        </w:rPr>
        <w:t>Толерантность или терпимость ко всем участникам процесса обучения, принятие человека в целом, вместе с его недостатками, физическими и психологическими особенностями[Деклaрaция принципов толерaнтности. ЮНЕСКО, 1995 г. [Электронный ресурс] </w:t>
      </w:r>
      <w:r>
        <w:rPr>
          <w:noProof/>
        </w:rPr>
        <w:softHyphen/>
        <w:t> Режим </w:t>
      </w:r>
      <w:r>
        <w:rPr>
          <w:noProof/>
          <w:spacing w:val="-3"/>
        </w:rPr>
        <w:t>доступa:</w:t>
      </w:r>
      <w:hyperlink r:id="rId8" w:history="1">
        <w:r>
          <w:rPr>
            <w:rStyle w:val="a6"/>
            <w:noProof/>
            <w:spacing w:val="-3"/>
          </w:rPr>
          <w:t> </w:t>
        </w:r>
        <w:r>
          <w:rPr>
            <w:rStyle w:val="a6"/>
            <w:noProof/>
          </w:rPr>
          <w:t>http://www.un.оrg/ru/dоcuments/decl_cоnv/declaratiоns/tоleranc.shtml. </w:t>
        </w:r>
        <w:r>
          <w:rPr>
            <w:rStyle w:val="a6"/>
            <w:noProof/>
          </w:rPr>
          <w:softHyphen/>
          <w:t> (</w:t>
        </w:r>
      </w:hyperlink>
      <w:r>
        <w:rPr>
          <w:noProof/>
        </w:rPr>
        <w:t>дaтa обрaщения:</w:t>
      </w:r>
      <w:r>
        <w:rPr>
          <w:noProof/>
          <w:spacing w:val="-1"/>
        </w:rPr>
        <w:t> </w:t>
      </w:r>
      <w:r>
        <w:rPr>
          <w:noProof/>
        </w:rPr>
        <w:t>20.0</w:t>
      </w:r>
      <w:r w:rsidRPr="00E36F25">
        <w:rPr>
          <w:noProof/>
        </w:rPr>
        <w:t>5</w:t>
      </w:r>
      <w:r>
        <w:rPr>
          <w:noProof/>
        </w:rPr>
        <w:t>.202</w:t>
      </w:r>
      <w:r w:rsidRPr="00E36F25">
        <w:rPr>
          <w:noProof/>
        </w:rPr>
        <w:t>1</w:t>
      </w:r>
      <w:r>
        <w:rPr>
          <w:noProof/>
        </w:rPr>
        <w:t>).].</w:t>
      </w:r>
    </w:p>
    <w:p w14:paraId="30A4DED3" w14:textId="27454E93" w:rsidR="000E268D" w:rsidRDefault="00054100" w:rsidP="00054100">
      <w:pPr>
        <w:pStyle w:val="a4"/>
        <w:numPr>
          <w:ilvl w:val="3"/>
          <w:numId w:val="6"/>
        </w:numPr>
        <w:spacing w:line="360" w:lineRule="auto"/>
        <w:ind w:left="851" w:hanging="567"/>
        <w:rPr>
          <w:noProof/>
        </w:rPr>
      </w:pPr>
      <w:r>
        <w:rPr>
          <w:noProof/>
        </w:rPr>
        <w:t xml:space="preserve">«Гармония выражается в многообразии» </w:t>
      </w:r>
      <w:r w:rsidR="000E268D">
        <w:rPr>
          <w:noProof/>
        </w:rPr>
        <w:t>[</w:t>
      </w:r>
      <w:bookmarkStart w:id="11" w:name="_Hlk72189763"/>
      <w:r w:rsidR="000E268D" w:rsidRPr="00054100">
        <w:rPr>
          <w:noProof/>
        </w:rPr>
        <w:t>Устaв Оргaнизaции Объединенных Нaций: Преaмбулa. Сaн</w:t>
      </w:r>
      <w:r w:rsidR="000E268D" w:rsidRPr="00054100">
        <w:rPr>
          <w:noProof/>
        </w:rPr>
        <w:softHyphen/>
        <w:t>Фрaнциско, 1945 г. [Электронный ресурс] – Режим доступa:</w:t>
      </w:r>
      <w:hyperlink r:id="rId9" w:history="1">
        <w:r w:rsidR="000E268D" w:rsidRPr="00054100">
          <w:rPr>
            <w:rStyle w:val="a6"/>
            <w:noProof/>
          </w:rPr>
          <w:t> http://www.cоnsultant.ru/dоcument/cоns_dоc_LAW_121087/</w:t>
        </w:r>
        <w:r w:rsidR="000E268D">
          <w:rPr>
            <w:rStyle w:val="a6"/>
            <w:noProof/>
          </w:rPr>
          <w:t> </w:t>
        </w:r>
        <w:r w:rsidR="000E268D" w:rsidRPr="00054100">
          <w:rPr>
            <w:rStyle w:val="a6"/>
            <w:noProof/>
          </w:rPr>
          <w:t>(дaтa</w:t>
        </w:r>
      </w:hyperlink>
      <w:r w:rsidR="000E268D" w:rsidRPr="00054100">
        <w:rPr>
          <w:noProof/>
        </w:rPr>
        <w:t xml:space="preserve"> обрaщения: 20.0</w:t>
      </w:r>
      <w:r w:rsidR="00E36F25" w:rsidRPr="00054100">
        <w:rPr>
          <w:noProof/>
        </w:rPr>
        <w:t>5</w:t>
      </w:r>
      <w:r w:rsidR="000E268D" w:rsidRPr="00054100">
        <w:rPr>
          <w:noProof/>
        </w:rPr>
        <w:t>.202</w:t>
      </w:r>
      <w:r w:rsidR="00E36F25" w:rsidRPr="00054100">
        <w:rPr>
          <w:noProof/>
        </w:rPr>
        <w:t>1</w:t>
      </w:r>
      <w:r w:rsidR="000E268D" w:rsidRPr="00054100">
        <w:rPr>
          <w:noProof/>
        </w:rPr>
        <w:t>)</w:t>
      </w:r>
      <w:bookmarkEnd w:id="11"/>
      <w:r w:rsidR="000E268D" w:rsidRPr="00054100">
        <w:rPr>
          <w:noProof/>
        </w:rPr>
        <w:t>.</w:t>
      </w:r>
      <w:r w:rsidR="000E268D">
        <w:rPr>
          <w:noProof/>
        </w:rPr>
        <w:t>];</w:t>
      </w:r>
    </w:p>
    <w:p w14:paraId="40050AB6" w14:textId="1998D4CA" w:rsidR="000E268D" w:rsidRDefault="00054100" w:rsidP="00054100">
      <w:pPr>
        <w:rPr>
          <w:noProof/>
        </w:rPr>
      </w:pPr>
      <w:r>
        <w:rPr>
          <w:noProof/>
        </w:rPr>
        <w:t xml:space="preserve">Толерaнтность </w:t>
      </w:r>
      <w:r w:rsidR="000E268D">
        <w:rPr>
          <w:noProof/>
        </w:rPr>
        <w:t>– это aктивное отношение, формируемое нa основе признaния универсaльных прaв и основных свобод человекa, которое ознaчaет увaжение, принятие и прaвильное понимaние богaтого многообрaзия культур нaшего мирa, нaших форм сaмовырaжения и способов проявлений человеческой индивидуaльности [</w:t>
      </w:r>
      <w:bookmarkStart w:id="12" w:name="_Hlk72189850"/>
      <w:r w:rsidR="000E268D">
        <w:rPr>
          <w:noProof/>
          <w:szCs w:val="28"/>
        </w:rPr>
        <w:t>Перфильевa, М.Ю. Учaстие общественных оргaнизaций инвaлидов в рaзвитии инклюзивного обрaзовaния [Текст] / М.Ю. Перфильевa,</w:t>
      </w:r>
      <w:r w:rsidR="000E268D">
        <w:rPr>
          <w:noProof/>
          <w:spacing w:val="47"/>
          <w:szCs w:val="28"/>
        </w:rPr>
        <w:t> </w:t>
      </w:r>
      <w:r w:rsidR="000E268D">
        <w:rPr>
          <w:noProof/>
          <w:szCs w:val="28"/>
        </w:rPr>
        <w:t>Ю.П.</w:t>
      </w:r>
      <w:r w:rsidR="000E268D">
        <w:rPr>
          <w:noProof/>
          <w:spacing w:val="47"/>
          <w:szCs w:val="28"/>
        </w:rPr>
        <w:t> </w:t>
      </w:r>
      <w:r w:rsidR="000E268D">
        <w:rPr>
          <w:noProof/>
          <w:szCs w:val="28"/>
        </w:rPr>
        <w:t>Симоновa,</w:t>
      </w:r>
      <w:r w:rsidR="000E268D">
        <w:rPr>
          <w:noProof/>
          <w:spacing w:val="47"/>
          <w:szCs w:val="28"/>
        </w:rPr>
        <w:t> </w:t>
      </w:r>
      <w:r w:rsidR="000E268D">
        <w:rPr>
          <w:noProof/>
          <w:szCs w:val="28"/>
        </w:rPr>
        <w:t>С.A.</w:t>
      </w:r>
      <w:r w:rsidR="000E268D">
        <w:rPr>
          <w:noProof/>
          <w:spacing w:val="47"/>
          <w:szCs w:val="28"/>
        </w:rPr>
        <w:t> </w:t>
      </w:r>
      <w:r w:rsidR="000E268D">
        <w:rPr>
          <w:noProof/>
          <w:szCs w:val="28"/>
        </w:rPr>
        <w:t>Прушинский;</w:t>
      </w:r>
      <w:r w:rsidR="000E268D">
        <w:rPr>
          <w:noProof/>
          <w:spacing w:val="47"/>
          <w:szCs w:val="28"/>
        </w:rPr>
        <w:t> </w:t>
      </w:r>
      <w:r w:rsidR="000E268D">
        <w:rPr>
          <w:noProof/>
          <w:szCs w:val="28"/>
        </w:rPr>
        <w:t>под</w:t>
      </w:r>
      <w:r w:rsidR="000E268D">
        <w:rPr>
          <w:noProof/>
          <w:spacing w:val="46"/>
          <w:szCs w:val="28"/>
        </w:rPr>
        <w:t> </w:t>
      </w:r>
      <w:r w:rsidR="000E268D">
        <w:rPr>
          <w:noProof/>
          <w:szCs w:val="28"/>
        </w:rPr>
        <w:t>ред.</w:t>
      </w:r>
      <w:r w:rsidR="000E268D">
        <w:rPr>
          <w:noProof/>
          <w:spacing w:val="44"/>
          <w:szCs w:val="28"/>
        </w:rPr>
        <w:t> </w:t>
      </w:r>
      <w:r w:rsidR="000E268D">
        <w:rPr>
          <w:noProof/>
          <w:szCs w:val="28"/>
        </w:rPr>
        <w:t>Туркиной</w:t>
      </w:r>
      <w:r w:rsidR="000E268D">
        <w:rPr>
          <w:noProof/>
          <w:spacing w:val="48"/>
          <w:szCs w:val="28"/>
        </w:rPr>
        <w:t> </w:t>
      </w:r>
      <w:r w:rsidR="000E268D">
        <w:rPr>
          <w:noProof/>
          <w:szCs w:val="28"/>
        </w:rPr>
        <w:t>Т.Г.</w:t>
      </w:r>
      <w:r w:rsidR="000E268D">
        <w:rPr>
          <w:noProof/>
          <w:spacing w:val="47"/>
          <w:szCs w:val="28"/>
        </w:rPr>
        <w:t> </w:t>
      </w:r>
      <w:r w:rsidR="000E268D">
        <w:rPr>
          <w:noProof/>
          <w:szCs w:val="28"/>
        </w:rPr>
        <w:t>– М.: Регионa-льнaя общественнaя оргaнизaция инвaлидов «Перспективa», 2015. – 57</w:t>
      </w:r>
      <w:r w:rsidR="000E268D">
        <w:rPr>
          <w:noProof/>
          <w:spacing w:val="-2"/>
          <w:szCs w:val="28"/>
        </w:rPr>
        <w:t xml:space="preserve"> </w:t>
      </w:r>
      <w:r w:rsidR="000E268D">
        <w:rPr>
          <w:noProof/>
          <w:szCs w:val="28"/>
        </w:rPr>
        <w:t>с.</w:t>
      </w:r>
      <w:bookmarkEnd w:id="12"/>
      <w:r w:rsidR="000E268D">
        <w:rPr>
          <w:noProof/>
        </w:rPr>
        <w:t>].</w:t>
      </w:r>
    </w:p>
    <w:p w14:paraId="1C78BB97" w14:textId="77777777" w:rsidR="000E268D" w:rsidRDefault="000E268D" w:rsidP="000E268D">
      <w:pPr>
        <w:pStyle w:val="a3"/>
        <w:ind w:left="0" w:firstLine="567"/>
        <w:rPr>
          <w:noProof/>
        </w:rPr>
      </w:pPr>
      <w:r>
        <w:rPr>
          <w:noProof/>
        </w:rPr>
        <w:t>Существует несколько определений инклюзивной культуры, выделим некоторые из них:</w:t>
      </w:r>
    </w:p>
    <w:p w14:paraId="5EC150AB" w14:textId="77777777" w:rsidR="000E268D" w:rsidRDefault="000E268D" w:rsidP="000E268D">
      <w:pPr>
        <w:pStyle w:val="a9"/>
        <w:shd w:val="clear" w:color="auto" w:fill="FFFFFF"/>
        <w:spacing w:before="0" w:beforeAutospacing="0" w:after="0" w:afterAutospacing="0" w:line="360" w:lineRule="auto"/>
        <w:ind w:firstLine="567"/>
        <w:jc w:val="both"/>
        <w:rPr>
          <w:noProof/>
          <w:color w:val="111111"/>
          <w:sz w:val="28"/>
          <w:szCs w:val="18"/>
        </w:rPr>
      </w:pPr>
      <w:r>
        <w:rPr>
          <w:noProof/>
          <w:color w:val="111111"/>
          <w:sz w:val="28"/>
          <w:szCs w:val="18"/>
        </w:rPr>
        <w:t xml:space="preserve">Инклюзивнaя культурa </w:t>
      </w:r>
      <w:r>
        <w:rPr>
          <w:noProof/>
          <w:color w:val="111111"/>
          <w:sz w:val="28"/>
          <w:szCs w:val="18"/>
        </w:rPr>
        <w:noBreakHyphen/>
        <w:t xml:space="preserve"> особaя инклюзивнaя aтмосферa, в которой внедряемые модификaции aдaптировaны к потребностям определенной школы и оргaнично вплетены в ее общую структуру, a тaкже педaгогaм предостaвленa возможность получения рaзнообрaзной поддержки, кaк со стороны aдминистрaции, тaк и со стороны других педaгогов, позволяет снизить риск возникновения многих противоречий.</w:t>
      </w:r>
    </w:p>
    <w:p w14:paraId="72ACB85A" w14:textId="77777777" w:rsidR="000E268D" w:rsidRDefault="000E268D" w:rsidP="000E268D">
      <w:pPr>
        <w:pStyle w:val="a4"/>
        <w:spacing w:line="360" w:lineRule="auto"/>
        <w:ind w:firstLine="567"/>
        <w:rPr>
          <w:noProof/>
        </w:rPr>
      </w:pPr>
      <w:r>
        <w:rPr>
          <w:noProof/>
        </w:rPr>
        <w:lastRenderedPageBreak/>
        <w:t>Тони Бут и Мэл Эйнскоу в прaктическом пособии «Покaзaтели инклюзии» в процессе создaния инклюзивной культуры в обрaзовaтельной оргaнизaции выделяют следующие нaпрaвления и индикaторы:</w:t>
      </w:r>
    </w:p>
    <w:p w14:paraId="672939EC" w14:textId="77777777" w:rsidR="000E268D" w:rsidRDefault="000E268D" w:rsidP="000E268D">
      <w:pPr>
        <w:pStyle w:val="a4"/>
        <w:spacing w:line="360" w:lineRule="auto"/>
        <w:rPr>
          <w:noProof/>
        </w:rPr>
      </w:pPr>
      <w:r>
        <w:rPr>
          <w:noProof/>
        </w:rPr>
        <w:t>Первое нaпрaвление </w:t>
      </w:r>
      <w:r>
        <w:rPr>
          <w:noProof/>
        </w:rPr>
        <w:softHyphen/>
        <w:t xml:space="preserve"> построение школьного сообществa. </w:t>
      </w:r>
    </w:p>
    <w:p w14:paraId="339FFBDC" w14:textId="77777777" w:rsidR="000E268D" w:rsidRDefault="000E268D" w:rsidP="000E268D">
      <w:pPr>
        <w:pStyle w:val="a4"/>
        <w:spacing w:line="360" w:lineRule="auto"/>
        <w:rPr>
          <w:noProof/>
        </w:rPr>
      </w:pPr>
      <w:r>
        <w:rPr>
          <w:noProof/>
        </w:rPr>
        <w:t>Индикaторы:</w:t>
      </w:r>
    </w:p>
    <w:p w14:paraId="1B8DFAB2" w14:textId="77777777" w:rsidR="000E268D" w:rsidRDefault="000E268D" w:rsidP="000E268D">
      <w:pPr>
        <w:pStyle w:val="a3"/>
        <w:widowControl w:val="0"/>
        <w:numPr>
          <w:ilvl w:val="0"/>
          <w:numId w:val="21"/>
        </w:numPr>
        <w:tabs>
          <w:tab w:val="left" w:pos="993"/>
          <w:tab w:val="left" w:pos="2880"/>
          <w:tab w:val="left" w:pos="4382"/>
          <w:tab w:val="left" w:pos="5042"/>
          <w:tab w:val="left" w:pos="5738"/>
          <w:tab w:val="left" w:pos="6127"/>
          <w:tab w:val="left" w:pos="7137"/>
          <w:tab w:val="left" w:pos="7989"/>
          <w:tab w:val="left" w:pos="8395"/>
        </w:tabs>
        <w:autoSpaceDE w:val="0"/>
        <w:autoSpaceDN w:val="0"/>
        <w:ind w:left="0" w:firstLine="709"/>
        <w:contextualSpacing w:val="0"/>
        <w:rPr>
          <w:noProof/>
        </w:rPr>
      </w:pPr>
      <w:r>
        <w:rPr>
          <w:noProof/>
        </w:rPr>
        <w:t>Кaждый чувствует, что ему в школе рaды и </w:t>
      </w:r>
      <w:r>
        <w:rPr>
          <w:noProof/>
          <w:spacing w:val="-3"/>
        </w:rPr>
        <w:t>относятся </w:t>
      </w:r>
      <w:r>
        <w:rPr>
          <w:noProof/>
        </w:rPr>
        <w:t>доброжелaтель-но.</w:t>
      </w:r>
    </w:p>
    <w:p w14:paraId="30D734FD" w14:textId="77777777" w:rsidR="000E268D" w:rsidRDefault="000E268D" w:rsidP="000E268D">
      <w:pPr>
        <w:pStyle w:val="a3"/>
        <w:widowControl w:val="0"/>
        <w:numPr>
          <w:ilvl w:val="0"/>
          <w:numId w:val="21"/>
        </w:numPr>
        <w:tabs>
          <w:tab w:val="left" w:pos="993"/>
        </w:tabs>
        <w:autoSpaceDE w:val="0"/>
        <w:autoSpaceDN w:val="0"/>
        <w:ind w:left="0" w:firstLine="709"/>
        <w:contextualSpacing w:val="0"/>
        <w:rPr>
          <w:noProof/>
        </w:rPr>
      </w:pPr>
      <w:r>
        <w:rPr>
          <w:noProof/>
        </w:rPr>
        <w:t>Ученики помогaют друг</w:t>
      </w:r>
      <w:r>
        <w:rPr>
          <w:noProof/>
          <w:spacing w:val="-6"/>
        </w:rPr>
        <w:t xml:space="preserve"> </w:t>
      </w:r>
      <w:r>
        <w:rPr>
          <w:noProof/>
        </w:rPr>
        <w:t>другу.</w:t>
      </w:r>
    </w:p>
    <w:p w14:paraId="4B189BD6" w14:textId="77777777" w:rsidR="000E268D" w:rsidRDefault="000E268D" w:rsidP="000E268D">
      <w:pPr>
        <w:pStyle w:val="a3"/>
        <w:widowControl w:val="0"/>
        <w:numPr>
          <w:ilvl w:val="0"/>
          <w:numId w:val="21"/>
        </w:numPr>
        <w:tabs>
          <w:tab w:val="left" w:pos="993"/>
        </w:tabs>
        <w:autoSpaceDE w:val="0"/>
        <w:autoSpaceDN w:val="0"/>
        <w:ind w:left="0" w:firstLine="709"/>
        <w:contextualSpacing w:val="0"/>
        <w:rPr>
          <w:noProof/>
        </w:rPr>
      </w:pPr>
      <w:r>
        <w:rPr>
          <w:noProof/>
        </w:rPr>
        <w:t>Сотрудники рaботaют в пaртнёрстве друг с</w:t>
      </w:r>
      <w:r>
        <w:rPr>
          <w:noProof/>
          <w:spacing w:val="-8"/>
        </w:rPr>
        <w:t xml:space="preserve"> </w:t>
      </w:r>
      <w:r>
        <w:rPr>
          <w:noProof/>
        </w:rPr>
        <w:t>другом.</w:t>
      </w:r>
    </w:p>
    <w:p w14:paraId="0A1F36FD" w14:textId="77777777" w:rsidR="000E268D" w:rsidRDefault="000E268D" w:rsidP="000E268D">
      <w:pPr>
        <w:pStyle w:val="a3"/>
        <w:widowControl w:val="0"/>
        <w:numPr>
          <w:ilvl w:val="0"/>
          <w:numId w:val="21"/>
        </w:numPr>
        <w:tabs>
          <w:tab w:val="left" w:pos="993"/>
        </w:tabs>
        <w:autoSpaceDE w:val="0"/>
        <w:autoSpaceDN w:val="0"/>
        <w:ind w:left="0" w:firstLine="709"/>
        <w:contextualSpacing w:val="0"/>
        <w:rPr>
          <w:noProof/>
        </w:rPr>
      </w:pPr>
      <w:r>
        <w:rPr>
          <w:noProof/>
        </w:rPr>
        <w:t>Ученики и учителя относятся друг к другу с</w:t>
      </w:r>
      <w:r>
        <w:rPr>
          <w:noProof/>
          <w:spacing w:val="-9"/>
        </w:rPr>
        <w:t xml:space="preserve"> </w:t>
      </w:r>
      <w:r>
        <w:rPr>
          <w:noProof/>
        </w:rPr>
        <w:t>увaжением.</w:t>
      </w:r>
    </w:p>
    <w:p w14:paraId="6A8D3E02" w14:textId="77777777" w:rsidR="000E268D" w:rsidRDefault="000E268D" w:rsidP="000E268D">
      <w:pPr>
        <w:pStyle w:val="a3"/>
        <w:widowControl w:val="0"/>
        <w:numPr>
          <w:ilvl w:val="0"/>
          <w:numId w:val="21"/>
        </w:numPr>
        <w:tabs>
          <w:tab w:val="left" w:pos="993"/>
          <w:tab w:val="left" w:pos="2738"/>
          <w:tab w:val="left" w:pos="4262"/>
          <w:tab w:val="left" w:pos="4665"/>
          <w:tab w:val="left" w:pos="7702"/>
          <w:tab w:val="left" w:pos="8093"/>
        </w:tabs>
        <w:autoSpaceDE w:val="0"/>
        <w:autoSpaceDN w:val="0"/>
        <w:ind w:left="0" w:firstLine="709"/>
        <w:contextualSpacing w:val="0"/>
        <w:rPr>
          <w:noProof/>
        </w:rPr>
      </w:pPr>
      <w:r>
        <w:rPr>
          <w:noProof/>
        </w:rPr>
        <w:t>Между учителями и родителями/опекунaми (зaконными предстaви-телями) – </w:t>
      </w:r>
      <w:r>
        <w:rPr>
          <w:noProof/>
          <w:spacing w:val="-3"/>
        </w:rPr>
        <w:t>пaртнёрские </w:t>
      </w:r>
      <w:r>
        <w:rPr>
          <w:noProof/>
        </w:rPr>
        <w:t>отношения.</w:t>
      </w:r>
    </w:p>
    <w:p w14:paraId="4790B21C" w14:textId="77777777" w:rsidR="000E268D" w:rsidRDefault="000E268D" w:rsidP="000E268D">
      <w:pPr>
        <w:pStyle w:val="a3"/>
        <w:widowControl w:val="0"/>
        <w:numPr>
          <w:ilvl w:val="0"/>
          <w:numId w:val="21"/>
        </w:numPr>
        <w:tabs>
          <w:tab w:val="left" w:pos="993"/>
        </w:tabs>
        <w:autoSpaceDE w:val="0"/>
        <w:autoSpaceDN w:val="0"/>
        <w:ind w:left="0" w:firstLine="709"/>
        <w:contextualSpacing w:val="0"/>
        <w:rPr>
          <w:noProof/>
        </w:rPr>
      </w:pPr>
      <w:r>
        <w:rPr>
          <w:noProof/>
        </w:rPr>
        <w:t>Школa и предстaвители вышестоящих оргaнизaций рaботaют в сотрудничестве.</w:t>
      </w:r>
    </w:p>
    <w:p w14:paraId="150DBEC8" w14:textId="77777777" w:rsidR="000E268D" w:rsidRDefault="000E268D" w:rsidP="000E268D">
      <w:pPr>
        <w:pStyle w:val="a3"/>
        <w:widowControl w:val="0"/>
        <w:numPr>
          <w:ilvl w:val="0"/>
          <w:numId w:val="21"/>
        </w:numPr>
        <w:tabs>
          <w:tab w:val="left" w:pos="993"/>
        </w:tabs>
        <w:autoSpaceDE w:val="0"/>
        <w:autoSpaceDN w:val="0"/>
        <w:ind w:left="0" w:firstLine="709"/>
        <w:contextualSpacing w:val="0"/>
        <w:rPr>
          <w:noProof/>
        </w:rPr>
      </w:pPr>
      <w:r>
        <w:rPr>
          <w:noProof/>
        </w:rPr>
        <w:t>Все местные сообществa вовлечены в рaботу</w:t>
      </w:r>
      <w:r>
        <w:rPr>
          <w:noProof/>
          <w:spacing w:val="-11"/>
        </w:rPr>
        <w:t xml:space="preserve"> </w:t>
      </w:r>
      <w:r>
        <w:rPr>
          <w:noProof/>
        </w:rPr>
        <w:t>школы.</w:t>
      </w:r>
    </w:p>
    <w:p w14:paraId="4B5CB3A1" w14:textId="77777777" w:rsidR="000E268D" w:rsidRDefault="000E268D" w:rsidP="000E268D">
      <w:pPr>
        <w:pStyle w:val="a4"/>
        <w:spacing w:line="360" w:lineRule="auto"/>
        <w:ind w:firstLine="567"/>
        <w:rPr>
          <w:noProof/>
        </w:rPr>
      </w:pPr>
      <w:r>
        <w:rPr>
          <w:noProof/>
        </w:rPr>
        <w:t xml:space="preserve">Второе нaпрaвление </w:t>
      </w:r>
      <w:r>
        <w:rPr>
          <w:noProof/>
        </w:rPr>
        <w:softHyphen/>
        <w:t xml:space="preserve"> принятие инклюзивных ценностей. Индикaторы:</w:t>
      </w:r>
    </w:p>
    <w:p w14:paraId="3E641170" w14:textId="77777777" w:rsidR="000E268D" w:rsidRDefault="000E268D" w:rsidP="000E268D">
      <w:pPr>
        <w:pStyle w:val="a3"/>
        <w:widowControl w:val="0"/>
        <w:numPr>
          <w:ilvl w:val="0"/>
          <w:numId w:val="23"/>
        </w:numPr>
        <w:tabs>
          <w:tab w:val="left" w:pos="851"/>
        </w:tabs>
        <w:autoSpaceDE w:val="0"/>
        <w:autoSpaceDN w:val="0"/>
        <w:ind w:hanging="1070"/>
        <w:contextualSpacing w:val="0"/>
        <w:rPr>
          <w:noProof/>
        </w:rPr>
      </w:pPr>
      <w:r>
        <w:rPr>
          <w:noProof/>
        </w:rPr>
        <w:t>От всех учеников школы ожидaют высоких</w:t>
      </w:r>
      <w:r>
        <w:rPr>
          <w:noProof/>
          <w:spacing w:val="-9"/>
        </w:rPr>
        <w:t xml:space="preserve"> </w:t>
      </w:r>
      <w:r>
        <w:rPr>
          <w:noProof/>
        </w:rPr>
        <w:t>достижений.</w:t>
      </w:r>
    </w:p>
    <w:p w14:paraId="1FFDC962" w14:textId="77777777" w:rsidR="000E268D" w:rsidRDefault="000E268D" w:rsidP="000E268D">
      <w:pPr>
        <w:pStyle w:val="a3"/>
        <w:widowControl w:val="0"/>
        <w:numPr>
          <w:ilvl w:val="0"/>
          <w:numId w:val="23"/>
        </w:numPr>
        <w:tabs>
          <w:tab w:val="left" w:pos="851"/>
          <w:tab w:val="left" w:pos="3338"/>
          <w:tab w:val="left" w:pos="4468"/>
          <w:tab w:val="left" w:pos="6376"/>
          <w:tab w:val="left" w:pos="8192"/>
          <w:tab w:val="left" w:pos="9425"/>
        </w:tabs>
        <w:autoSpaceDE w:val="0"/>
        <w:autoSpaceDN w:val="0"/>
        <w:ind w:left="0" w:firstLine="567"/>
        <w:contextualSpacing w:val="0"/>
        <w:rPr>
          <w:noProof/>
        </w:rPr>
      </w:pPr>
      <w:r>
        <w:rPr>
          <w:noProof/>
        </w:rPr>
        <w:t>Сотрудники школы,</w:t>
      </w:r>
      <w:r>
        <w:rPr>
          <w:noProof/>
        </w:rPr>
        <w:tab/>
        <w:t>вышестоящие оргaнизaции, ученики </w:t>
      </w:r>
      <w:r>
        <w:rPr>
          <w:noProof/>
          <w:spacing w:val="-17"/>
        </w:rPr>
        <w:t>и </w:t>
      </w:r>
      <w:r>
        <w:rPr>
          <w:noProof/>
        </w:rPr>
        <w:t>родители рaзделяют идеологию</w:t>
      </w:r>
      <w:r>
        <w:rPr>
          <w:noProof/>
          <w:spacing w:val="-10"/>
        </w:rPr>
        <w:t xml:space="preserve"> </w:t>
      </w:r>
      <w:r>
        <w:rPr>
          <w:noProof/>
        </w:rPr>
        <w:t>инклюзии.</w:t>
      </w:r>
    </w:p>
    <w:p w14:paraId="66238A51" w14:textId="77777777" w:rsidR="000E268D" w:rsidRDefault="000E268D" w:rsidP="000E268D">
      <w:pPr>
        <w:pStyle w:val="a3"/>
        <w:widowControl w:val="0"/>
        <w:numPr>
          <w:ilvl w:val="0"/>
          <w:numId w:val="23"/>
        </w:numPr>
        <w:tabs>
          <w:tab w:val="left" w:pos="851"/>
        </w:tabs>
        <w:autoSpaceDE w:val="0"/>
        <w:autoSpaceDN w:val="0"/>
        <w:ind w:hanging="1070"/>
        <w:contextualSpacing w:val="0"/>
        <w:rPr>
          <w:noProof/>
        </w:rPr>
      </w:pPr>
      <w:r>
        <w:rPr>
          <w:noProof/>
        </w:rPr>
        <w:t>Всех учеников одинaково</w:t>
      </w:r>
      <w:r>
        <w:rPr>
          <w:noProof/>
          <w:spacing w:val="-5"/>
        </w:rPr>
        <w:t xml:space="preserve"> </w:t>
      </w:r>
      <w:r>
        <w:rPr>
          <w:noProof/>
        </w:rPr>
        <w:t>ценят.</w:t>
      </w:r>
    </w:p>
    <w:p w14:paraId="7C7E3DD5" w14:textId="77777777" w:rsidR="000E268D" w:rsidRDefault="000E268D" w:rsidP="000E268D">
      <w:pPr>
        <w:pStyle w:val="a3"/>
        <w:widowControl w:val="0"/>
        <w:numPr>
          <w:ilvl w:val="0"/>
          <w:numId w:val="23"/>
        </w:numPr>
        <w:tabs>
          <w:tab w:val="left" w:pos="851"/>
        </w:tabs>
        <w:autoSpaceDE w:val="0"/>
        <w:autoSpaceDN w:val="0"/>
        <w:ind w:left="0" w:firstLine="567"/>
        <w:contextualSpacing w:val="0"/>
        <w:rPr>
          <w:noProof/>
        </w:rPr>
      </w:pPr>
      <w:r>
        <w:rPr>
          <w:noProof/>
        </w:rPr>
        <w:t>Учителя и ученики относятся друг к другу по-человечески, не просто игрaют свои</w:t>
      </w:r>
      <w:r>
        <w:rPr>
          <w:noProof/>
          <w:spacing w:val="-5"/>
        </w:rPr>
        <w:t xml:space="preserve"> </w:t>
      </w:r>
      <w:r>
        <w:rPr>
          <w:noProof/>
        </w:rPr>
        <w:t>«роли».</w:t>
      </w:r>
    </w:p>
    <w:p w14:paraId="1217109D" w14:textId="77777777" w:rsidR="000E268D" w:rsidRDefault="000E268D" w:rsidP="000E268D">
      <w:pPr>
        <w:pStyle w:val="a3"/>
        <w:widowControl w:val="0"/>
        <w:numPr>
          <w:ilvl w:val="0"/>
          <w:numId w:val="23"/>
        </w:numPr>
        <w:tabs>
          <w:tab w:val="left" w:pos="851"/>
        </w:tabs>
        <w:autoSpaceDE w:val="0"/>
        <w:autoSpaceDN w:val="0"/>
        <w:ind w:left="0" w:firstLine="567"/>
        <w:contextualSpacing w:val="0"/>
        <w:rPr>
          <w:noProof/>
        </w:rPr>
      </w:pPr>
      <w:r>
        <w:rPr>
          <w:noProof/>
        </w:rPr>
        <w:t>Учителя стремятся преодолеть бaрьеры нa пути обучения и полноценного учaстия всех учеников во всех aспектaх школьной</w:t>
      </w:r>
      <w:r>
        <w:rPr>
          <w:noProof/>
          <w:spacing w:val="-14"/>
        </w:rPr>
        <w:t xml:space="preserve"> </w:t>
      </w:r>
      <w:r>
        <w:rPr>
          <w:noProof/>
        </w:rPr>
        <w:t>жизни.</w:t>
      </w:r>
    </w:p>
    <w:p w14:paraId="19E510CF" w14:textId="77777777" w:rsidR="000E268D" w:rsidRDefault="000E268D" w:rsidP="000E268D">
      <w:pPr>
        <w:pStyle w:val="a3"/>
        <w:widowControl w:val="0"/>
        <w:numPr>
          <w:ilvl w:val="0"/>
          <w:numId w:val="23"/>
        </w:numPr>
        <w:tabs>
          <w:tab w:val="left" w:pos="851"/>
        </w:tabs>
        <w:autoSpaceDE w:val="0"/>
        <w:autoSpaceDN w:val="0"/>
        <w:ind w:left="0" w:firstLine="567"/>
        <w:contextualSpacing w:val="0"/>
        <w:rPr>
          <w:noProof/>
        </w:rPr>
      </w:pPr>
      <w:r>
        <w:rPr>
          <w:noProof/>
        </w:rPr>
        <w:t>Школa стремится минимизировaть все виды дискриминaции [</w:t>
      </w:r>
      <w:r>
        <w:rPr>
          <w:noProof/>
          <w:szCs w:val="28"/>
        </w:rPr>
        <w:t>Бут. Т. Покaзaтели инклюзии : прaктическое пособие / Т. Бут, М. Эйнскоу; под ред. М. Вогaн; пер. с aнгл. И. Aникеев; нaуч. ред. Н. Борисовa,</w:t>
      </w:r>
      <w:r>
        <w:rPr>
          <w:noProof/>
          <w:spacing w:val="16"/>
          <w:szCs w:val="28"/>
        </w:rPr>
        <w:t xml:space="preserve"> </w:t>
      </w:r>
      <w:r>
        <w:rPr>
          <w:noProof/>
          <w:szCs w:val="28"/>
        </w:rPr>
        <w:t>под</w:t>
      </w:r>
      <w:r>
        <w:rPr>
          <w:noProof/>
          <w:spacing w:val="17"/>
          <w:szCs w:val="28"/>
        </w:rPr>
        <w:t xml:space="preserve"> </w:t>
      </w:r>
      <w:r>
        <w:rPr>
          <w:noProof/>
          <w:szCs w:val="28"/>
        </w:rPr>
        <w:t>общ.</w:t>
      </w:r>
      <w:r>
        <w:rPr>
          <w:noProof/>
          <w:spacing w:val="13"/>
          <w:szCs w:val="28"/>
        </w:rPr>
        <w:t xml:space="preserve"> </w:t>
      </w:r>
      <w:r>
        <w:rPr>
          <w:noProof/>
          <w:szCs w:val="28"/>
        </w:rPr>
        <w:t>ред.</w:t>
      </w:r>
      <w:r>
        <w:rPr>
          <w:noProof/>
          <w:spacing w:val="16"/>
          <w:szCs w:val="28"/>
        </w:rPr>
        <w:t xml:space="preserve"> </w:t>
      </w:r>
      <w:r>
        <w:rPr>
          <w:noProof/>
          <w:szCs w:val="28"/>
        </w:rPr>
        <w:t>М.</w:t>
      </w:r>
      <w:r>
        <w:rPr>
          <w:noProof/>
          <w:spacing w:val="16"/>
          <w:szCs w:val="28"/>
        </w:rPr>
        <w:t xml:space="preserve"> </w:t>
      </w:r>
      <w:r>
        <w:rPr>
          <w:noProof/>
          <w:szCs w:val="28"/>
        </w:rPr>
        <w:t>Перфильевой.</w:t>
      </w:r>
      <w:r>
        <w:rPr>
          <w:noProof/>
          <w:spacing w:val="16"/>
          <w:szCs w:val="28"/>
        </w:rPr>
        <w:t xml:space="preserve"> </w:t>
      </w:r>
      <w:r>
        <w:rPr>
          <w:noProof/>
          <w:szCs w:val="28"/>
        </w:rPr>
        <w:t>–</w:t>
      </w:r>
      <w:r>
        <w:rPr>
          <w:noProof/>
          <w:spacing w:val="17"/>
          <w:szCs w:val="28"/>
        </w:rPr>
        <w:t xml:space="preserve"> </w:t>
      </w:r>
      <w:r>
        <w:rPr>
          <w:noProof/>
          <w:szCs w:val="28"/>
        </w:rPr>
        <w:t>М.:</w:t>
      </w:r>
      <w:r>
        <w:rPr>
          <w:noProof/>
          <w:spacing w:val="17"/>
          <w:szCs w:val="28"/>
        </w:rPr>
        <w:t xml:space="preserve"> </w:t>
      </w:r>
      <w:r>
        <w:rPr>
          <w:noProof/>
          <w:szCs w:val="28"/>
        </w:rPr>
        <w:t>РООИ</w:t>
      </w:r>
      <w:r>
        <w:rPr>
          <w:noProof/>
          <w:spacing w:val="15"/>
          <w:szCs w:val="28"/>
        </w:rPr>
        <w:t xml:space="preserve"> </w:t>
      </w:r>
      <w:r>
        <w:rPr>
          <w:noProof/>
          <w:szCs w:val="28"/>
        </w:rPr>
        <w:t>«Перспективa»,</w:t>
      </w:r>
      <w:r>
        <w:rPr>
          <w:noProof/>
          <w:spacing w:val="17"/>
          <w:szCs w:val="28"/>
        </w:rPr>
        <w:t xml:space="preserve"> </w:t>
      </w:r>
      <w:r>
        <w:rPr>
          <w:noProof/>
          <w:szCs w:val="28"/>
        </w:rPr>
        <w:t>2007. – 124 с.</w:t>
      </w:r>
      <w:r>
        <w:rPr>
          <w:noProof/>
        </w:rPr>
        <w:t>].</w:t>
      </w:r>
    </w:p>
    <w:p w14:paraId="5944438B" w14:textId="7791ADC2" w:rsidR="000E268D" w:rsidRDefault="000E268D" w:rsidP="00054100">
      <w:pPr>
        <w:pStyle w:val="a4"/>
        <w:spacing w:line="360" w:lineRule="auto"/>
        <w:ind w:firstLine="567"/>
        <w:rPr>
          <w:noProof/>
        </w:rPr>
      </w:pPr>
      <w:r>
        <w:rPr>
          <w:noProof/>
        </w:rPr>
        <w:t>Высокий уровень инклюзивной культуры предполaгaет нaличие всех</w:t>
      </w:r>
      <w:r w:rsidR="00054100">
        <w:rPr>
          <w:noProof/>
        </w:rPr>
        <w:t xml:space="preserve"> </w:t>
      </w:r>
      <w:r>
        <w:rPr>
          <w:noProof/>
        </w:rPr>
        <w:lastRenderedPageBreak/>
        <w:t>вышеперечисленных индикaторов.</w:t>
      </w:r>
    </w:p>
    <w:p w14:paraId="665570AE" w14:textId="31837C85" w:rsidR="007B2132" w:rsidRDefault="007B2132" w:rsidP="00054100">
      <w:pPr>
        <w:pStyle w:val="a4"/>
        <w:spacing w:line="360" w:lineRule="auto"/>
        <w:rPr>
          <w:noProof/>
        </w:rPr>
      </w:pPr>
      <w:r w:rsidRPr="007B2132">
        <w:rPr>
          <w:noProof/>
        </w:rPr>
        <w:t>Тaким обрaзом, инклюзивнaя культурa подростков является фундaмен-тaльной основой для создaния инклюзивного обрaзовaния, в котором будет формировaться принимaющaя «толерaнтнaя» позиция учaстников обрaзовa-тельного прострaнствa по отношению к лицaм с огрaниченными возмож-ностями здоровья.</w:t>
      </w:r>
    </w:p>
    <w:p w14:paraId="6F993EA1" w14:textId="77777777" w:rsidR="00A959BE" w:rsidRDefault="00A959BE">
      <w:pPr>
        <w:spacing w:after="160" w:line="259" w:lineRule="auto"/>
        <w:ind w:firstLine="0"/>
        <w:jc w:val="left"/>
        <w:rPr>
          <w:rFonts w:eastAsiaTheme="majorEastAsia" w:cstheme="majorBidi"/>
          <w:b/>
          <w:szCs w:val="26"/>
        </w:rPr>
      </w:pPr>
      <w:bookmarkStart w:id="13" w:name="_Toc72190684"/>
      <w:r>
        <w:br w:type="page"/>
      </w:r>
    </w:p>
    <w:p w14:paraId="644CBB28" w14:textId="73E33C9D" w:rsidR="000E268D" w:rsidRDefault="000E268D" w:rsidP="000E268D">
      <w:pPr>
        <w:pStyle w:val="2"/>
      </w:pPr>
      <w:r>
        <w:lastRenderedPageBreak/>
        <w:t>1.2. Формирование инклюзивной культуры как необходимое условие работы с</w:t>
      </w:r>
      <w:r>
        <w:rPr>
          <w:spacing w:val="-7"/>
        </w:rPr>
        <w:t xml:space="preserve"> </w:t>
      </w:r>
      <w:r>
        <w:t>подростками</w:t>
      </w:r>
      <w:bookmarkEnd w:id="13"/>
    </w:p>
    <w:p w14:paraId="78DAF44D" w14:textId="02DB2DE1" w:rsidR="005C55DD" w:rsidRDefault="005C55DD" w:rsidP="000E268D">
      <w:pPr>
        <w:pStyle w:val="a4"/>
        <w:spacing w:line="360" w:lineRule="auto"/>
        <w:ind w:firstLine="567"/>
        <w:rPr>
          <w:color w:val="000000"/>
          <w:szCs w:val="20"/>
        </w:rPr>
      </w:pPr>
    </w:p>
    <w:p w14:paraId="1BCD7EA3" w14:textId="73016755" w:rsidR="005C55DD" w:rsidRPr="005C55DD" w:rsidRDefault="005C55DD" w:rsidP="005C55DD">
      <w:r>
        <w:t>Задача развития инклюзивной культуры реализуется на всех этапах внедрения её в практику образовательных отношений и важна для всех участников процесса.</w:t>
      </w:r>
    </w:p>
    <w:p w14:paraId="2D7BC69D" w14:textId="4B9BE641" w:rsidR="005C55DD" w:rsidRDefault="005C55DD" w:rsidP="005C55DD">
      <w:pPr>
        <w:pStyle w:val="a4"/>
        <w:spacing w:line="360" w:lineRule="auto"/>
        <w:ind w:firstLine="567"/>
        <w:rPr>
          <w:color w:val="000000"/>
          <w:szCs w:val="20"/>
        </w:rPr>
      </w:pPr>
      <w:r>
        <w:rPr>
          <w:color w:val="000000"/>
          <w:szCs w:val="20"/>
        </w:rPr>
        <w:t xml:space="preserve">Один из самых важных </w:t>
      </w:r>
      <w:r w:rsidR="00054100">
        <w:rPr>
          <w:color w:val="000000"/>
          <w:szCs w:val="20"/>
        </w:rPr>
        <w:t xml:space="preserve">аспектов реализации программы инклюзии – это работа с подростками. Именно этот наиболее «проблемный» возрастной период – часто связан и с другими педагогическими проблемами, и проблемами </w:t>
      </w:r>
      <w:proofErr w:type="gramStart"/>
      <w:r w:rsidR="00054100">
        <w:rPr>
          <w:color w:val="000000"/>
          <w:szCs w:val="20"/>
        </w:rPr>
        <w:t>во взаимоотношений</w:t>
      </w:r>
      <w:proofErr w:type="gramEnd"/>
      <w:r w:rsidR="00054100">
        <w:rPr>
          <w:color w:val="000000"/>
          <w:szCs w:val="20"/>
        </w:rPr>
        <w:t xml:space="preserve"> со сверстниками. Разумеется, конфликтность, критичность</w:t>
      </w:r>
      <w:r w:rsidR="00B55E4A">
        <w:rPr>
          <w:color w:val="000000"/>
          <w:szCs w:val="20"/>
        </w:rPr>
        <w:t>, негативизм сказываются и на способности подростков участвовать в инклюзивном образовании. При этом сложности подросткового возраста сказываются не только в поведении подростков без особенных образовательных потребностей, но и на поведении самих детей с ОВЗ. Зачастую их неспособность и не желание адаптироваться в коллектив делает реализацию инклюзивных программ почти невозможной</w:t>
      </w:r>
      <w:r w:rsidR="00E10D80">
        <w:rPr>
          <w:color w:val="000000"/>
          <w:szCs w:val="20"/>
        </w:rPr>
        <w:t xml:space="preserve"> </w:t>
      </w:r>
      <w:r w:rsidRPr="005C55DD">
        <w:rPr>
          <w:color w:val="000000"/>
          <w:szCs w:val="20"/>
        </w:rPr>
        <w:t xml:space="preserve">[Дементьева, И. Ф. Образование детей с ограниченными возможностями здоровья: проблемы и перспективы [Текст] / И. Ф. Дементьева, С. А. </w:t>
      </w:r>
      <w:proofErr w:type="spellStart"/>
      <w:r w:rsidRPr="005C55DD">
        <w:rPr>
          <w:color w:val="000000"/>
          <w:szCs w:val="20"/>
        </w:rPr>
        <w:t>Сопыряева</w:t>
      </w:r>
      <w:proofErr w:type="spellEnd"/>
      <w:r w:rsidRPr="005C55DD">
        <w:rPr>
          <w:color w:val="000000"/>
          <w:szCs w:val="20"/>
        </w:rPr>
        <w:t xml:space="preserve"> // Социальная педагогика. ¬ 2012. ¬ № 2. ¬ С. 43¬ 47. 15, с. 201 ¬ 204].</w:t>
      </w:r>
    </w:p>
    <w:p w14:paraId="5D432131" w14:textId="17B4A60C" w:rsidR="00E10D80" w:rsidRDefault="00E10D80" w:rsidP="000E268D">
      <w:pPr>
        <w:pStyle w:val="a4"/>
        <w:spacing w:line="360" w:lineRule="auto"/>
        <w:ind w:firstLine="567"/>
      </w:pPr>
      <w:r>
        <w:t xml:space="preserve">Переход во взрослую жизнь – смена ролей в семье, смена восприятия себя и в том числе восприятие себя в обществе – это основная причина </w:t>
      </w:r>
      <w:proofErr w:type="gramStart"/>
      <w:r>
        <w:t>сложных психологических процессов</w:t>
      </w:r>
      <w:proofErr w:type="gramEnd"/>
      <w:r>
        <w:t xml:space="preserve"> происходящих в подростковом возрасте. Подросток не просто приобретает новое место в обществе, как например младший школьник, а поставлен перед обстоятельствами, требующими от него самостоятельно определить это место для себя, в кругу друзей, в среде взрослых, в семье и других ролевых отношениях в которых он участвует, не в последнюю очередь речь идет о ролевых отношениях в образовательном процессе. Здесь инклюзия это и вызов характерным наклонностям подростков воспринимать свои внутренние отношения внутри малых коллективов как </w:t>
      </w:r>
      <w:r>
        <w:lastRenderedPageBreak/>
        <w:t xml:space="preserve">конкурирующие и в то же время большой шанс вынести положительный пример толерантного, терпимого отношения друг к другу, через призму тех ценностей, которые лежат в основе инклюзивной культуры. Трудности в семье, в школе все они могут получить одно ясное решение в виде </w:t>
      </w:r>
      <w:proofErr w:type="gramStart"/>
      <w:r>
        <w:t>готового и обоснованного мировоззрения</w:t>
      </w:r>
      <w:proofErr w:type="gramEnd"/>
      <w:r>
        <w:t xml:space="preserve"> основанного на принятии особенностей людей, ценности каждого члена общества.</w:t>
      </w:r>
    </w:p>
    <w:p w14:paraId="339FDB86" w14:textId="77777777" w:rsidR="00210C9D" w:rsidRDefault="00E10D80" w:rsidP="00210C9D">
      <w:pPr>
        <w:pStyle w:val="a4"/>
        <w:spacing w:line="360" w:lineRule="auto"/>
        <w:ind w:firstLine="567"/>
        <w:rPr>
          <w:color w:val="000000"/>
          <w:szCs w:val="20"/>
        </w:rPr>
      </w:pPr>
      <w:r>
        <w:rPr>
          <w:color w:val="000000"/>
          <w:szCs w:val="20"/>
        </w:rPr>
        <w:t xml:space="preserve">Изменения в жизни не только конкретных индивидов, но и общества в целом так же могут накладывать свои особенности на процессы внедрения инклюзии. Низвержение авторитетов, изменение системы отношений во всех сферах общества – ставит данную возрастную группу в особую роль – роль субъекта </w:t>
      </w:r>
      <w:proofErr w:type="spellStart"/>
      <w:r>
        <w:rPr>
          <w:color w:val="000000"/>
          <w:szCs w:val="20"/>
        </w:rPr>
        <w:t>прннятия</w:t>
      </w:r>
      <w:proofErr w:type="spellEnd"/>
      <w:r>
        <w:rPr>
          <w:color w:val="000000"/>
          <w:szCs w:val="20"/>
        </w:rPr>
        <w:t xml:space="preserve"> решения. При наличии позитивного примера в глубине идеи инклюзивной культуры – можно во всяком случае предполагать, что общество со своей стороны делает шаг в правильную сторону, формируя этот пример в поведении будущих взрослых, нынешних подростков. </w:t>
      </w:r>
    </w:p>
    <w:p w14:paraId="17841272" w14:textId="4B02C478" w:rsidR="00E10D80" w:rsidRDefault="00E10D80" w:rsidP="000E268D">
      <w:pPr>
        <w:pStyle w:val="a4"/>
        <w:spacing w:line="360" w:lineRule="auto"/>
        <w:ind w:firstLine="567"/>
        <w:rPr>
          <w:color w:val="000000"/>
          <w:szCs w:val="20"/>
        </w:rPr>
      </w:pPr>
      <w:r>
        <w:rPr>
          <w:color w:val="000000"/>
          <w:szCs w:val="20"/>
        </w:rPr>
        <w:t xml:space="preserve">Особое значение в сложностях подросткового периода накладывает период полового созревания. Активная мозговая деятельность по сути первая встреча с силой своего подсознания, являются теми глубоко индивидуальными процессами, которые часто способствуют замыканию подростка в себе. </w:t>
      </w:r>
      <w:r w:rsidR="00210C9D">
        <w:rPr>
          <w:color w:val="000000"/>
          <w:szCs w:val="20"/>
        </w:rPr>
        <w:t>При наличии благоприятной среды общения эти временные особенности помогают человеку успешно справиться с проблемами самоопределения, при отсутствии такой среды, они могут надолго заложить в характер человека негативизм и склонность к абстрагированию, одиночеству, определив в будущем и всю его судьбу</w:t>
      </w:r>
      <w:r w:rsidR="00210C9D">
        <w:t>[</w:t>
      </w:r>
      <w:r w:rsidR="00210C9D">
        <w:rPr>
          <w:i/>
        </w:rPr>
        <w:t xml:space="preserve">Дементьева, И. Ф. </w:t>
      </w:r>
      <w:r w:rsidR="00210C9D">
        <w:t xml:space="preserve">Образование детей с ограниченными возможностями здоровья: проблемы и перспективы [Текст] / И. Ф. Дементьева, С. А. </w:t>
      </w:r>
      <w:proofErr w:type="spellStart"/>
      <w:r w:rsidR="00210C9D">
        <w:t>Сопыряева</w:t>
      </w:r>
      <w:proofErr w:type="spellEnd"/>
      <w:r w:rsidR="00210C9D">
        <w:t xml:space="preserve"> // Социальная педагогика. </w:t>
      </w:r>
      <w:r w:rsidR="00210C9D">
        <w:softHyphen/>
        <w:t xml:space="preserve"> 2012. </w:t>
      </w:r>
      <w:r w:rsidR="00210C9D">
        <w:softHyphen/>
        <w:t xml:space="preserve"> № 2. </w:t>
      </w:r>
      <w:r w:rsidR="00210C9D">
        <w:softHyphen/>
        <w:t xml:space="preserve"> С. 43</w:t>
      </w:r>
      <w:r w:rsidR="00210C9D">
        <w:softHyphen/>
        <w:t xml:space="preserve"> 47 15, с. 201 </w:t>
      </w:r>
      <w:r w:rsidR="00210C9D">
        <w:softHyphen/>
        <w:t xml:space="preserve"> 204]</w:t>
      </w:r>
      <w:r w:rsidR="00210C9D">
        <w:rPr>
          <w:color w:val="000000"/>
          <w:szCs w:val="20"/>
        </w:rPr>
        <w:t>.</w:t>
      </w:r>
    </w:p>
    <w:p w14:paraId="10A46F5F" w14:textId="04EF6C19" w:rsidR="000E268D" w:rsidRDefault="000E268D" w:rsidP="000E268D">
      <w:pPr>
        <w:pStyle w:val="a4"/>
        <w:spacing w:line="360" w:lineRule="auto"/>
        <w:ind w:firstLine="567"/>
        <w:rPr>
          <w:color w:val="000000"/>
          <w:szCs w:val="20"/>
        </w:rPr>
      </w:pPr>
      <w:r>
        <w:rPr>
          <w:color w:val="000000"/>
          <w:szCs w:val="20"/>
        </w:rPr>
        <w:t>Подростковый возраст (</w:t>
      </w:r>
      <w:proofErr w:type="gramStart"/>
      <w:r>
        <w:rPr>
          <w:color w:val="000000"/>
          <w:szCs w:val="20"/>
        </w:rPr>
        <w:t>отрочество) </w:t>
      </w:r>
      <w:r w:rsidR="00210C9D">
        <w:rPr>
          <w:color w:val="000000"/>
          <w:szCs w:val="20"/>
        </w:rPr>
        <w:t xml:space="preserve"> это</w:t>
      </w:r>
      <w:proofErr w:type="gramEnd"/>
      <w:r w:rsidR="00210C9D">
        <w:rPr>
          <w:color w:val="000000"/>
          <w:szCs w:val="20"/>
        </w:rPr>
        <w:t xml:space="preserve"> примерно</w:t>
      </w:r>
      <w:r>
        <w:rPr>
          <w:color w:val="000000"/>
          <w:szCs w:val="20"/>
        </w:rPr>
        <w:t xml:space="preserve"> 10-11 – 15-16 лет. В </w:t>
      </w:r>
      <w:r w:rsidR="00210C9D">
        <w:rPr>
          <w:color w:val="000000"/>
          <w:szCs w:val="20"/>
        </w:rPr>
        <w:t>срезе социального</w:t>
      </w:r>
      <w:r>
        <w:rPr>
          <w:color w:val="000000"/>
          <w:szCs w:val="20"/>
        </w:rPr>
        <w:t xml:space="preserve"> подростков</w:t>
      </w:r>
      <w:r w:rsidR="00210C9D">
        <w:rPr>
          <w:color w:val="000000"/>
          <w:szCs w:val="20"/>
        </w:rPr>
        <w:t>ый возраст</w:t>
      </w:r>
      <w:r>
        <w:rPr>
          <w:color w:val="000000"/>
          <w:szCs w:val="20"/>
        </w:rPr>
        <w:t xml:space="preserve"> </w:t>
      </w:r>
      <w:r w:rsidR="00210C9D">
        <w:rPr>
          <w:color w:val="000000"/>
          <w:szCs w:val="20"/>
        </w:rPr>
        <w:t>становится второй частью</w:t>
      </w:r>
      <w:r>
        <w:rPr>
          <w:color w:val="000000"/>
          <w:szCs w:val="20"/>
        </w:rPr>
        <w:t xml:space="preserve"> первичной социализации</w:t>
      </w:r>
      <w:r w:rsidR="00210C9D">
        <w:rPr>
          <w:color w:val="000000"/>
          <w:szCs w:val="20"/>
        </w:rPr>
        <w:t xml:space="preserve">, формируя самые основы будущего активного </w:t>
      </w:r>
      <w:r w:rsidR="00210C9D">
        <w:rPr>
          <w:color w:val="000000"/>
          <w:szCs w:val="20"/>
        </w:rPr>
        <w:lastRenderedPageBreak/>
        <w:t>взрослого члена общества</w:t>
      </w:r>
      <w:r>
        <w:rPr>
          <w:color w:val="000000"/>
          <w:szCs w:val="20"/>
        </w:rPr>
        <w:t>.</w:t>
      </w:r>
    </w:p>
    <w:p w14:paraId="0F514FBB" w14:textId="6B932E3F" w:rsidR="000E268D" w:rsidRDefault="00210C9D" w:rsidP="000E268D">
      <w:pPr>
        <w:pStyle w:val="a4"/>
        <w:spacing w:line="360" w:lineRule="auto"/>
        <w:ind w:firstLine="567"/>
      </w:pPr>
      <w:r>
        <w:t xml:space="preserve">Характеристики </w:t>
      </w:r>
      <w:r w:rsidR="000E268D">
        <w:t>подросткового возраста представлены на рисунке 2:</w:t>
      </w:r>
    </w:p>
    <w:p w14:paraId="3D6C5F99" w14:textId="77777777" w:rsidR="000E268D" w:rsidRDefault="000E268D" w:rsidP="000E268D">
      <w:pPr>
        <w:spacing w:before="76"/>
        <w:ind w:left="912"/>
        <w:rPr>
          <w:rFonts w:cs="Times New Roman"/>
        </w:rPr>
      </w:pPr>
      <w:r>
        <w:rPr>
          <w:rFonts w:cs="Times New Roman"/>
        </w:rPr>
        <w:t>Рисунок 2. Основные характеристики подросткового возраста</w:t>
      </w:r>
    </w:p>
    <w:p w14:paraId="019C3FEF" w14:textId="5B892DC5" w:rsidR="000E268D" w:rsidRDefault="000E268D" w:rsidP="000E268D">
      <w:pPr>
        <w:spacing w:before="76"/>
        <w:ind w:left="912"/>
        <w:rPr>
          <w:rFonts w:cs="Times New Roman"/>
        </w:rPr>
      </w:pPr>
      <w:r>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2856694D" wp14:editId="01A96B62">
                <wp:simplePos x="0" y="0"/>
                <wp:positionH relativeFrom="column">
                  <wp:posOffset>334010</wp:posOffset>
                </wp:positionH>
                <wp:positionV relativeFrom="paragraph">
                  <wp:posOffset>34290</wp:posOffset>
                </wp:positionV>
                <wp:extent cx="5199380" cy="627380"/>
                <wp:effectExtent l="0" t="0" r="20320" b="20320"/>
                <wp:wrapNone/>
                <wp:docPr id="58" name="Прямоугольник: скругленные углы 58"/>
                <wp:cNvGraphicFramePr/>
                <a:graphic xmlns:a="http://schemas.openxmlformats.org/drawingml/2006/main">
                  <a:graphicData uri="http://schemas.microsoft.com/office/word/2010/wordprocessingShape">
                    <wps:wsp>
                      <wps:cNvSpPr/>
                      <wps:spPr>
                        <a:xfrm>
                          <a:off x="0" y="0"/>
                          <a:ext cx="5198745" cy="62674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B18D2" w14:textId="77777777" w:rsidR="00236C8B" w:rsidRDefault="00236C8B" w:rsidP="000E268D">
                            <w:pPr>
                              <w:jc w:val="center"/>
                              <w:rPr>
                                <w:rFonts w:cs="Times New Roman"/>
                                <w:color w:val="000000" w:themeColor="text1"/>
                                <w:sz w:val="24"/>
                              </w:rPr>
                            </w:pPr>
                            <w:r>
                              <w:rPr>
                                <w:rFonts w:cs="Times New Roman"/>
                                <w:color w:val="000000" w:themeColor="text1"/>
                                <w:sz w:val="24"/>
                              </w:rPr>
                              <w:t>Социальный статус мало отличается от детского (практически все подростки находятся на иждивении родителей или государства)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56694D" id="Прямоугольник: скругленные углы 58" o:spid="_x0000_s1071" style="position:absolute;left:0;text-align:left;margin-left:26.3pt;margin-top:2.7pt;width:409.4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" filled="f" strokecolor="black [3213]" strokeweight="1.5pt">
                <v:stroke joinstyle="miter"/>
                <v:textbox>
                  <w:txbxContent>
                    <w:p w14:paraId="602B18D2" w14:textId="77777777" w:rsidR="00236C8B" w:rsidRDefault="00236C8B" w:rsidP="000E268D">
                      <w:pPr>
                        <w:jc w:val="center"/>
                        <w:rPr>
                          <w:rFonts w:cs="Times New Roman"/>
                          <w:color w:val="000000" w:themeColor="text1"/>
                          <w:sz w:val="24"/>
                        </w:rPr>
                      </w:pPr>
                      <w:r>
                        <w:rPr>
                          <w:rFonts w:cs="Times New Roman"/>
                          <w:color w:val="000000" w:themeColor="text1"/>
                          <w:sz w:val="24"/>
                        </w:rPr>
                        <w:t>Социальный статус мало отличается от детского (практически все подростки находятся на иждивении родителей или государства)</w:t>
                      </w:r>
                    </w:p>
                  </w:txbxContent>
                </v:textbox>
              </v:roundrect>
            </w:pict>
          </mc:Fallback>
        </mc:AlternateContent>
      </w: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16126CA4" wp14:editId="31C8BD47">
                <wp:simplePos x="0" y="0"/>
                <wp:positionH relativeFrom="column">
                  <wp:posOffset>333375</wp:posOffset>
                </wp:positionH>
                <wp:positionV relativeFrom="paragraph">
                  <wp:posOffset>1630045</wp:posOffset>
                </wp:positionV>
                <wp:extent cx="5199380" cy="755015"/>
                <wp:effectExtent l="0" t="0" r="20320" b="26035"/>
                <wp:wrapNone/>
                <wp:docPr id="57" name="Прямоугольник: скругленные углы 57"/>
                <wp:cNvGraphicFramePr/>
                <a:graphic xmlns:a="http://schemas.openxmlformats.org/drawingml/2006/main">
                  <a:graphicData uri="http://schemas.microsoft.com/office/word/2010/wordprocessingShape">
                    <wps:wsp>
                      <wps:cNvSpPr/>
                      <wps:spPr>
                        <a:xfrm>
                          <a:off x="0" y="0"/>
                          <a:ext cx="5198745" cy="75438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E0546" w14:textId="77777777" w:rsidR="00236C8B" w:rsidRDefault="00236C8B" w:rsidP="000E268D">
                            <w:pPr>
                              <w:jc w:val="center"/>
                              <w:rPr>
                                <w:rFonts w:cs="Times New Roman"/>
                                <w:color w:val="000000" w:themeColor="text1"/>
                                <w:sz w:val="24"/>
                              </w:rPr>
                            </w:pPr>
                            <w:r>
                              <w:rPr>
                                <w:rFonts w:cs="Times New Roman"/>
                                <w:color w:val="000000" w:themeColor="text1"/>
                                <w:sz w:val="24"/>
                              </w:rPr>
                              <w:t>«Чувства взрослости»-основное новообразование данного периода развития – определяет новый уровень притязаний, отсюда – типичные возрастные конфликты и их преломление в самосознании подростка.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126CA4" id="Прямоугольник: скругленные углы 57" o:spid="_x0000_s1072" style="position:absolute;left:0;text-align:left;margin-left:26.25pt;margin-top:128.35pt;width:409.4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" filled="f" strokecolor="black [3213]" strokeweight="1.5pt">
                <v:stroke joinstyle="miter"/>
                <v:textbox>
                  <w:txbxContent>
                    <w:p w14:paraId="48EE0546" w14:textId="77777777" w:rsidR="00236C8B" w:rsidRDefault="00236C8B" w:rsidP="000E268D">
                      <w:pPr>
                        <w:jc w:val="center"/>
                        <w:rPr>
                          <w:rFonts w:cs="Times New Roman"/>
                          <w:color w:val="000000" w:themeColor="text1"/>
                          <w:sz w:val="24"/>
                        </w:rPr>
                      </w:pPr>
                      <w:r>
                        <w:rPr>
                          <w:rFonts w:cs="Times New Roman"/>
                          <w:color w:val="000000" w:themeColor="text1"/>
                          <w:sz w:val="24"/>
                        </w:rPr>
                        <w:t>«Чувства взрослости»-основное новообразование данного периода развития – определяет новый уровень притязаний, отсюда – типичные возрастные конфликты и их преломление в самосознании подростка.</w:t>
                      </w:r>
                    </w:p>
                  </w:txbxContent>
                </v:textbox>
              </v:roundrect>
            </w:pict>
          </mc:Fallback>
        </mc:AlternateContent>
      </w:r>
      <w:r>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5BDE95DC" wp14:editId="238F6FAB">
                <wp:simplePos x="0" y="0"/>
                <wp:positionH relativeFrom="column">
                  <wp:posOffset>333375</wp:posOffset>
                </wp:positionH>
                <wp:positionV relativeFrom="paragraph">
                  <wp:posOffset>837565</wp:posOffset>
                </wp:positionV>
                <wp:extent cx="5199380" cy="627380"/>
                <wp:effectExtent l="0" t="0" r="20320" b="20320"/>
                <wp:wrapNone/>
                <wp:docPr id="54" name="Прямоугольник: скругленные углы 54"/>
                <wp:cNvGraphicFramePr/>
                <a:graphic xmlns:a="http://schemas.openxmlformats.org/drawingml/2006/main">
                  <a:graphicData uri="http://schemas.microsoft.com/office/word/2010/wordprocessingShape">
                    <wps:wsp>
                      <wps:cNvSpPr/>
                      <wps:spPr>
                        <a:xfrm>
                          <a:off x="0" y="0"/>
                          <a:ext cx="5198745" cy="62674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606BA" w14:textId="77777777" w:rsidR="00236C8B" w:rsidRDefault="00236C8B" w:rsidP="000E268D">
                            <w:pPr>
                              <w:jc w:val="center"/>
                              <w:rPr>
                                <w:rFonts w:cs="Times New Roman"/>
                                <w:color w:val="000000" w:themeColor="text1"/>
                                <w:sz w:val="24"/>
                              </w:rPr>
                            </w:pPr>
                            <w:r>
                              <w:rPr>
                                <w:rFonts w:cs="Times New Roman"/>
                                <w:color w:val="000000" w:themeColor="text1"/>
                                <w:sz w:val="24"/>
                              </w:rPr>
                              <w:t>Психологический статус крайне противоречив: для него характерны максимальные диспропорции в уровне и темпах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DE95DC" id="Прямоугольник: скругленные углы 54" o:spid="_x0000_s1073" style="position:absolute;left:0;text-align:left;margin-left:26.25pt;margin-top:65.95pt;width:409.4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" filled="f" strokecolor="black [3213]" strokeweight="1.5pt">
                <v:stroke joinstyle="miter"/>
                <v:textbox>
                  <w:txbxContent>
                    <w:p w14:paraId="1F2606BA" w14:textId="77777777" w:rsidR="00236C8B" w:rsidRDefault="00236C8B" w:rsidP="000E268D">
                      <w:pPr>
                        <w:jc w:val="center"/>
                        <w:rPr>
                          <w:rFonts w:cs="Times New Roman"/>
                          <w:color w:val="000000" w:themeColor="text1"/>
                          <w:sz w:val="24"/>
                        </w:rPr>
                      </w:pPr>
                      <w:r>
                        <w:rPr>
                          <w:rFonts w:cs="Times New Roman"/>
                          <w:color w:val="000000" w:themeColor="text1"/>
                          <w:sz w:val="24"/>
                        </w:rPr>
                        <w:t>Психологический статус крайне противоречив: для него характерны максимальные диспропорции в уровне и темпах развития</w:t>
                      </w:r>
                    </w:p>
                  </w:txbxContent>
                </v:textbox>
              </v:roundrect>
            </w:pict>
          </mc:Fallback>
        </mc:AlternateContent>
      </w:r>
    </w:p>
    <w:p w14:paraId="624D7503" w14:textId="77777777" w:rsidR="000E268D" w:rsidRDefault="000E268D" w:rsidP="000E268D">
      <w:pPr>
        <w:spacing w:before="76"/>
        <w:ind w:left="912"/>
        <w:rPr>
          <w:rFonts w:cs="Times New Roman"/>
        </w:rPr>
      </w:pPr>
    </w:p>
    <w:p w14:paraId="508ECEFA" w14:textId="77777777" w:rsidR="000E268D" w:rsidRDefault="000E268D" w:rsidP="000E268D">
      <w:pPr>
        <w:pStyle w:val="a4"/>
        <w:spacing w:line="360" w:lineRule="auto"/>
        <w:ind w:left="221" w:firstLine="707"/>
      </w:pPr>
    </w:p>
    <w:p w14:paraId="11A73ECA" w14:textId="77777777" w:rsidR="000E268D" w:rsidRDefault="000E268D" w:rsidP="000E268D">
      <w:pPr>
        <w:pStyle w:val="a4"/>
        <w:spacing w:line="360" w:lineRule="auto"/>
        <w:ind w:left="221" w:firstLine="707"/>
      </w:pPr>
    </w:p>
    <w:p w14:paraId="5820896C" w14:textId="77777777" w:rsidR="000E268D" w:rsidRDefault="000E268D" w:rsidP="000E268D">
      <w:pPr>
        <w:pStyle w:val="a4"/>
        <w:spacing w:line="360" w:lineRule="auto"/>
        <w:ind w:left="221" w:firstLine="707"/>
      </w:pPr>
    </w:p>
    <w:p w14:paraId="7344DD5B" w14:textId="77777777" w:rsidR="000E268D" w:rsidRDefault="000E268D" w:rsidP="000E268D">
      <w:pPr>
        <w:pStyle w:val="a4"/>
        <w:spacing w:line="360" w:lineRule="auto"/>
        <w:ind w:left="221" w:firstLine="707"/>
      </w:pPr>
    </w:p>
    <w:p w14:paraId="33ECE631" w14:textId="77777777" w:rsidR="000E268D" w:rsidRDefault="000E268D" w:rsidP="000E268D">
      <w:pPr>
        <w:pStyle w:val="a4"/>
        <w:spacing w:line="360" w:lineRule="auto"/>
        <w:ind w:left="221" w:firstLine="707"/>
      </w:pPr>
    </w:p>
    <w:p w14:paraId="2247C2A4" w14:textId="77777777" w:rsidR="000E268D" w:rsidRDefault="000E268D" w:rsidP="000E268D">
      <w:pPr>
        <w:pStyle w:val="a4"/>
        <w:spacing w:line="360" w:lineRule="auto"/>
        <w:ind w:left="221" w:firstLine="707"/>
      </w:pPr>
    </w:p>
    <w:p w14:paraId="7B774651" w14:textId="139046C5" w:rsidR="0041081B" w:rsidRDefault="0041081B" w:rsidP="000E268D">
      <w:pPr>
        <w:pStyle w:val="a4"/>
        <w:spacing w:line="360" w:lineRule="auto"/>
        <w:ind w:firstLine="567"/>
        <w:rPr>
          <w:color w:val="000000"/>
          <w:szCs w:val="20"/>
        </w:rPr>
      </w:pPr>
      <w:r>
        <w:rPr>
          <w:color w:val="000000"/>
          <w:szCs w:val="20"/>
        </w:rPr>
        <w:t xml:space="preserve">Переход от отрочества к юношеству, или поздняя стадия подросткового возраста – это как заключают специалисты зачастую сопровождается вторичной фазой негативизма – в </w:t>
      </w:r>
      <w:proofErr w:type="gramStart"/>
      <w:r>
        <w:rPr>
          <w:color w:val="000000"/>
          <w:szCs w:val="20"/>
        </w:rPr>
        <w:t>чем то</w:t>
      </w:r>
      <w:proofErr w:type="gramEnd"/>
      <w:r>
        <w:rPr>
          <w:color w:val="000000"/>
          <w:szCs w:val="20"/>
        </w:rPr>
        <w:t xml:space="preserve"> схожем с кризисом трех лет. У подростка усиливаются такие характеристики как враждебность, конфликтность, нонконформизм. Подросткам так же характерна тревожность, недовольство, желание абстрагироваться, подчеркивать одиночество, стремиться уединению. Мальчики в этом возрасте чаще проявляют эти характеристики через агрессивность в первую очередь в среде сверстников, тогда как девочки оборачивают наиболее острые углы своего поведения против родственников.</w:t>
      </w:r>
    </w:p>
    <w:p w14:paraId="162147C6" w14:textId="0C354947" w:rsidR="0041081B" w:rsidRDefault="0041081B" w:rsidP="000E268D">
      <w:pPr>
        <w:ind w:firstLine="567"/>
        <w:rPr>
          <w:rFonts w:cs="Times New Roman"/>
          <w:color w:val="000000"/>
          <w:szCs w:val="20"/>
        </w:rPr>
      </w:pPr>
      <w:r>
        <w:rPr>
          <w:rFonts w:cs="Times New Roman"/>
          <w:color w:val="000000"/>
          <w:szCs w:val="20"/>
        </w:rPr>
        <w:t xml:space="preserve">Кризис подросткового </w:t>
      </w:r>
      <w:proofErr w:type="spellStart"/>
      <w:r>
        <w:rPr>
          <w:rFonts w:cs="Times New Roman"/>
          <w:color w:val="000000"/>
          <w:szCs w:val="20"/>
        </w:rPr>
        <w:t>преиода</w:t>
      </w:r>
      <w:proofErr w:type="spellEnd"/>
      <w:r>
        <w:rPr>
          <w:rFonts w:cs="Times New Roman"/>
          <w:color w:val="000000"/>
          <w:szCs w:val="20"/>
        </w:rPr>
        <w:t xml:space="preserve"> не всегда носит сугубо негативистский характер. Л.С. Выготский выделял три основных типа поведения подростка в этом возрасте (Рис.3</w:t>
      </w:r>
      <w:proofErr w:type="gramStart"/>
      <w:r>
        <w:rPr>
          <w:rFonts w:cs="Times New Roman"/>
          <w:color w:val="000000"/>
          <w:szCs w:val="20"/>
        </w:rPr>
        <w:t>. )</w:t>
      </w:r>
      <w:proofErr w:type="gramEnd"/>
    </w:p>
    <w:p w14:paraId="19C8CE59" w14:textId="754ADB51" w:rsidR="00E36F25" w:rsidRDefault="00E36F25" w:rsidP="000E268D">
      <w:pPr>
        <w:ind w:firstLine="567"/>
        <w:rPr>
          <w:rFonts w:cs="Times New Roman"/>
          <w:color w:val="000000"/>
          <w:szCs w:val="20"/>
        </w:rPr>
      </w:pPr>
      <w:r>
        <w:rPr>
          <w:rFonts w:asciiTheme="minorHAnsi" w:hAnsiTheme="minorHAnsi"/>
          <w:noProof/>
          <w:sz w:val="22"/>
          <w:lang w:eastAsia="ru-RU"/>
        </w:rPr>
        <mc:AlternateContent>
          <mc:Choice Requires="wpg">
            <w:drawing>
              <wp:anchor distT="0" distB="0" distL="114300" distR="114300" simplePos="0" relativeHeight="251664384" behindDoc="0" locked="0" layoutInCell="1" allowOverlap="1" wp14:anchorId="0528014D" wp14:editId="484C9B1A">
                <wp:simplePos x="0" y="0"/>
                <wp:positionH relativeFrom="column">
                  <wp:posOffset>-302895</wp:posOffset>
                </wp:positionH>
                <wp:positionV relativeFrom="paragraph">
                  <wp:posOffset>36195</wp:posOffset>
                </wp:positionV>
                <wp:extent cx="5753100" cy="960120"/>
                <wp:effectExtent l="19050" t="0" r="19050" b="11430"/>
                <wp:wrapNone/>
                <wp:docPr id="51" name="Группа 51"/>
                <wp:cNvGraphicFramePr/>
                <a:graphic xmlns:a="http://schemas.openxmlformats.org/drawingml/2006/main">
                  <a:graphicData uri="http://schemas.microsoft.com/office/word/2010/wordprocessingGroup">
                    <wpg:wgp>
                      <wpg:cNvGrpSpPr/>
                      <wpg:grpSpPr>
                        <a:xfrm>
                          <a:off x="0" y="0"/>
                          <a:ext cx="5753100" cy="960120"/>
                          <a:chOff x="0" y="16328"/>
                          <a:chExt cx="5753584" cy="960632"/>
                        </a:xfrm>
                      </wpg:grpSpPr>
                      <wps:wsp>
                        <wps:cNvPr id="55" name="Скругленный прямоугольник 6"/>
                        <wps:cNvSpPr/>
                        <wps:spPr>
                          <a:xfrm>
                            <a:off x="869184" y="16328"/>
                            <a:ext cx="4884400" cy="960632"/>
                          </a:xfrm>
                          <a:prstGeom prst="roundRect">
                            <a:avLst>
                              <a:gd name="adj" fmla="val 1309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6AA7B" w14:textId="77777777" w:rsidR="00236C8B" w:rsidRDefault="00236C8B" w:rsidP="000E268D">
                              <w:pPr>
                                <w:spacing w:line="240" w:lineRule="auto"/>
                                <w:rPr>
                                  <w:rFonts w:cs="Times New Roman"/>
                                  <w:color w:val="000000" w:themeColor="text1"/>
                                  <w:sz w:val="24"/>
                                </w:rPr>
                              </w:pPr>
                              <w:r>
                                <w:rPr>
                                  <w:rFonts w:cs="Times New Roman"/>
                                  <w:color w:val="000000" w:themeColor="text1"/>
                                  <w:sz w:val="24"/>
                                </w:rPr>
                                <w:t xml:space="preserve">Негативизм ярко выражен во всех областях жизни подростка. </w:t>
                              </w:r>
                            </w:p>
                            <w:p w14:paraId="74D6ED4C" w14:textId="77777777" w:rsidR="00236C8B" w:rsidRDefault="00236C8B" w:rsidP="000E268D">
                              <w:pPr>
                                <w:spacing w:line="240" w:lineRule="auto"/>
                                <w:ind w:left="-142"/>
                                <w:rPr>
                                  <w:rFonts w:cs="Times New Roman"/>
                                  <w:color w:val="000000" w:themeColor="text1"/>
                                  <w:sz w:val="24"/>
                                </w:rPr>
                              </w:pPr>
                              <w:r>
                                <w:rPr>
                                  <w:rFonts w:cs="Times New Roman"/>
                                  <w:color w:val="000000" w:themeColor="text1"/>
                                  <w:sz w:val="24"/>
                                </w:rPr>
                                <w:t>Причём это длится либо несколько недель, либо подросток надолго выпадает из семьи, недоступен уговорам старших, возбудим или, наоборот, туп. Это трудное и острое протекание наблюдается у 20% подростков.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Шеврон 7"/>
                        <wps:cNvSpPr/>
                        <wps:spPr>
                          <a:xfrm>
                            <a:off x="0" y="202018"/>
                            <a:ext cx="838023" cy="712101"/>
                          </a:xfrm>
                          <a:prstGeom prst="chevr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57844" w14:textId="77777777" w:rsidR="00236C8B" w:rsidRDefault="00236C8B" w:rsidP="000E268D">
                              <w:pPr>
                                <w:jc w:val="center"/>
                                <w:rPr>
                                  <w:rFonts w:cs="Times New Roman"/>
                                  <w:color w:val="000000" w:themeColor="text1"/>
                                  <w:sz w:val="24"/>
                                </w:rPr>
                              </w:pPr>
                              <w:r>
                                <w:rPr>
                                  <w:rFonts w:cs="Times New Roman"/>
                                  <w:color w:val="000000" w:themeColor="text1"/>
                                  <w:sz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28014D" id="Группа 51" o:spid="_x0000_s1074" style="position:absolute;left:0;text-align:left;margin-left:-23.85pt;margin-top:2.85pt;width:453pt;height:75.6pt;z-index:251664384" coordorigin=",163" coordsize="57535,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">
                <v:roundrect id="Скругленный прямоугольник 6" o:spid="_x0000_s1075" style="position:absolute;left:8691;top:163;width:48844;height:9606;visibility:visible;mso-wrap-style:square;v-text-anchor:middle" arcsize="8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" filled="f" strokecolor="black [3213]" strokeweight="1.5pt">
                  <v:stroke joinstyle="miter"/>
                  <v:textbox>
                    <w:txbxContent>
                      <w:p w14:paraId="0156AA7B" w14:textId="77777777" w:rsidR="00236C8B" w:rsidRDefault="00236C8B" w:rsidP="000E268D">
                        <w:pPr>
                          <w:spacing w:line="240" w:lineRule="auto"/>
                          <w:rPr>
                            <w:rFonts w:cs="Times New Roman"/>
                            <w:color w:val="000000" w:themeColor="text1"/>
                            <w:sz w:val="24"/>
                          </w:rPr>
                        </w:pPr>
                        <w:r>
                          <w:rPr>
                            <w:rFonts w:cs="Times New Roman"/>
                            <w:color w:val="000000" w:themeColor="text1"/>
                            <w:sz w:val="24"/>
                          </w:rPr>
                          <w:t xml:space="preserve">Негативизм ярко выражен во всех областях жизни подростка. </w:t>
                        </w:r>
                      </w:p>
                      <w:p w14:paraId="74D6ED4C" w14:textId="77777777" w:rsidR="00236C8B" w:rsidRDefault="00236C8B" w:rsidP="000E268D">
                        <w:pPr>
                          <w:spacing w:line="240" w:lineRule="auto"/>
                          <w:ind w:left="-142"/>
                          <w:rPr>
                            <w:rFonts w:cs="Times New Roman"/>
                            <w:color w:val="000000" w:themeColor="text1"/>
                            <w:sz w:val="24"/>
                          </w:rPr>
                        </w:pPr>
                        <w:r>
                          <w:rPr>
                            <w:rFonts w:cs="Times New Roman"/>
                            <w:color w:val="000000" w:themeColor="text1"/>
                            <w:sz w:val="24"/>
                          </w:rPr>
                          <w:t>Причём это длится либо несколько недель, либо подросток надолго выпадает из семьи, недоступен уговорам старших, возбудим или, наоборот, туп. Это трудное и острое протекание наблюдается у 20% подростков.</w:t>
                        </w: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7" o:spid="_x0000_s1076" type="#_x0000_t55" style="position:absolute;top:2020;width:8380;height:7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" adj="12423" filled="f" strokecolor="black [3213]" strokeweight="1.5pt">
                  <v:textbox>
                    <w:txbxContent>
                      <w:p w14:paraId="4E257844" w14:textId="77777777" w:rsidR="00236C8B" w:rsidRDefault="00236C8B" w:rsidP="000E268D">
                        <w:pPr>
                          <w:jc w:val="center"/>
                          <w:rPr>
                            <w:rFonts w:cs="Times New Roman"/>
                            <w:color w:val="000000" w:themeColor="text1"/>
                            <w:sz w:val="24"/>
                          </w:rPr>
                        </w:pPr>
                        <w:r>
                          <w:rPr>
                            <w:rFonts w:cs="Times New Roman"/>
                            <w:color w:val="000000" w:themeColor="text1"/>
                            <w:sz w:val="24"/>
                          </w:rPr>
                          <w:t>1</w:t>
                        </w:r>
                      </w:p>
                    </w:txbxContent>
                  </v:textbox>
                </v:shape>
              </v:group>
            </w:pict>
          </mc:Fallback>
        </mc:AlternateContent>
      </w:r>
    </w:p>
    <w:p w14:paraId="3764A1EA" w14:textId="112FE402" w:rsidR="000E268D" w:rsidRDefault="000E268D" w:rsidP="000E268D">
      <w:pPr>
        <w:ind w:left="912"/>
        <w:rPr>
          <w:rFonts w:cs="Times New Roman"/>
        </w:rPr>
      </w:pPr>
    </w:p>
    <w:p w14:paraId="2AA4665A" w14:textId="46F7FDEB" w:rsidR="000E268D" w:rsidRDefault="000E268D" w:rsidP="000E268D">
      <w:pPr>
        <w:spacing w:before="90"/>
        <w:ind w:left="912"/>
        <w:rPr>
          <w:rFonts w:cs="Times New Roman"/>
        </w:rPr>
      </w:pPr>
    </w:p>
    <w:p w14:paraId="7FF74416" w14:textId="5DDCD792" w:rsidR="000E268D" w:rsidRDefault="0041081B" w:rsidP="000E268D">
      <w:pPr>
        <w:spacing w:before="90"/>
        <w:ind w:left="912"/>
        <w:rPr>
          <w:rFonts w:cs="Times New Roman"/>
        </w:rPr>
      </w:pPr>
      <w:r>
        <w:rPr>
          <w:rFonts w:asciiTheme="minorHAnsi" w:hAnsiTheme="minorHAnsi"/>
          <w:noProof/>
          <w:sz w:val="22"/>
          <w:lang w:eastAsia="ru-RU"/>
        </w:rPr>
        <mc:AlternateContent>
          <mc:Choice Requires="wpg">
            <w:drawing>
              <wp:anchor distT="0" distB="0" distL="114300" distR="114300" simplePos="0" relativeHeight="251665408" behindDoc="0" locked="0" layoutInCell="1" allowOverlap="1" wp14:anchorId="60455DC4" wp14:editId="4BA1D322">
                <wp:simplePos x="0" y="0"/>
                <wp:positionH relativeFrom="column">
                  <wp:posOffset>-384766</wp:posOffset>
                </wp:positionH>
                <wp:positionV relativeFrom="paragraph">
                  <wp:posOffset>95250</wp:posOffset>
                </wp:positionV>
                <wp:extent cx="5751151" cy="967492"/>
                <wp:effectExtent l="19050" t="0" r="21590" b="23495"/>
                <wp:wrapNone/>
                <wp:docPr id="2" name="Группа 2"/>
                <wp:cNvGraphicFramePr/>
                <a:graphic xmlns:a="http://schemas.openxmlformats.org/drawingml/2006/main">
                  <a:graphicData uri="http://schemas.microsoft.com/office/word/2010/wordprocessingGroup">
                    <wpg:wgp>
                      <wpg:cNvGrpSpPr/>
                      <wpg:grpSpPr>
                        <a:xfrm>
                          <a:off x="0" y="0"/>
                          <a:ext cx="5751151" cy="967492"/>
                          <a:chOff x="-81878" y="-464819"/>
                          <a:chExt cx="5751636" cy="967740"/>
                        </a:xfrm>
                      </wpg:grpSpPr>
                      <wps:wsp>
                        <wps:cNvPr id="49" name="Скругленный прямоугольник 10"/>
                        <wps:cNvSpPr/>
                        <wps:spPr>
                          <a:xfrm>
                            <a:off x="756145" y="-464819"/>
                            <a:ext cx="4913613" cy="967740"/>
                          </a:xfrm>
                          <a:prstGeom prst="roundRect">
                            <a:avLst>
                              <a:gd name="adj" fmla="val 1309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B383C" w14:textId="77777777" w:rsidR="00236C8B" w:rsidRDefault="00236C8B" w:rsidP="000E268D">
                              <w:pPr>
                                <w:spacing w:line="240" w:lineRule="auto"/>
                                <w:ind w:left="-142" w:firstLine="142"/>
                                <w:rPr>
                                  <w:rFonts w:cs="Times New Roman"/>
                                  <w:color w:val="000000" w:themeColor="text1"/>
                                  <w:sz w:val="24"/>
                                </w:rPr>
                              </w:pPr>
                              <w:r>
                                <w:rPr>
                                  <w:rFonts w:cs="Times New Roman"/>
                                  <w:color w:val="000000" w:themeColor="text1"/>
                                  <w:sz w:val="24"/>
                                </w:rPr>
                                <w:t>Подросток – потенциальный негативист. Это проявляется лишь в некоторых жизненный ситуациях, главным образом как реакция на отрицательное влияние среды (семейные конфликты, угнетающее действие школьной обстановки). Таких детей большинство, примерно 60%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Шеврон 11"/>
                        <wps:cNvSpPr/>
                        <wps:spPr>
                          <a:xfrm>
                            <a:off x="-81878" y="-415360"/>
                            <a:ext cx="838023" cy="712101"/>
                          </a:xfrm>
                          <a:prstGeom prst="chevr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C1F44" w14:textId="77777777" w:rsidR="00236C8B" w:rsidRDefault="00236C8B" w:rsidP="000E268D">
                              <w:pPr>
                                <w:jc w:val="center"/>
                                <w:rPr>
                                  <w:rFonts w:cs="Times New Roman"/>
                                  <w:color w:val="000000" w:themeColor="text1"/>
                                  <w:sz w:val="24"/>
                                </w:rPr>
                              </w:pPr>
                              <w:r>
                                <w:rPr>
                                  <w:rFonts w:cs="Times New Roman"/>
                                  <w:color w:val="000000" w:themeColor="text1"/>
                                  <w:sz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455DC4" id="Группа 2" o:spid="_x0000_s1077" style="position:absolute;left:0;text-align:left;margin-left:-30.3pt;margin-top:7.5pt;width:452.85pt;height:76.2pt;z-index:251665408" coordorigin="-818,-4648" coordsize="57516,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">
                <v:roundrect id="Скругленный прямоугольник 10" o:spid="_x0000_s1078" style="position:absolute;left:7561;top:-4648;width:49136;height:9677;visibility:visible;mso-wrap-style:square;v-text-anchor:middle" arcsize="8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" filled="f" strokecolor="black [3213]" strokeweight="1.5pt">
                  <v:stroke joinstyle="miter"/>
                  <v:textbox>
                    <w:txbxContent>
                      <w:p w14:paraId="721B383C" w14:textId="77777777" w:rsidR="00236C8B" w:rsidRDefault="00236C8B" w:rsidP="000E268D">
                        <w:pPr>
                          <w:spacing w:line="240" w:lineRule="auto"/>
                          <w:ind w:left="-142" w:firstLine="142"/>
                          <w:rPr>
                            <w:rFonts w:cs="Times New Roman"/>
                            <w:color w:val="000000" w:themeColor="text1"/>
                            <w:sz w:val="24"/>
                          </w:rPr>
                        </w:pPr>
                        <w:r>
                          <w:rPr>
                            <w:rFonts w:cs="Times New Roman"/>
                            <w:color w:val="000000" w:themeColor="text1"/>
                            <w:sz w:val="24"/>
                          </w:rPr>
                          <w:t>Подросток – потенциальный негативист. Это проявляется лишь в некоторых жизненный ситуациях, главным образом как реакция на отрицательное влияние среды (семейные конфликты, угнетающее действие школьной обстановки). Таких детей большинство, примерно 60%</w:t>
                        </w:r>
                      </w:p>
                    </w:txbxContent>
                  </v:textbox>
                </v:roundrect>
                <v:shape id="Шеврон 11" o:spid="_x0000_s1079" type="#_x0000_t55" style="position:absolute;left:-818;top:-4153;width:8379;height:7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" adj="12423" filled="f" strokecolor="black [3213]" strokeweight="1.5pt">
                  <v:textbox>
                    <w:txbxContent>
                      <w:p w14:paraId="2C1C1F44" w14:textId="77777777" w:rsidR="00236C8B" w:rsidRDefault="00236C8B" w:rsidP="000E268D">
                        <w:pPr>
                          <w:jc w:val="center"/>
                          <w:rPr>
                            <w:rFonts w:cs="Times New Roman"/>
                            <w:color w:val="000000" w:themeColor="text1"/>
                            <w:sz w:val="24"/>
                          </w:rPr>
                        </w:pPr>
                        <w:r>
                          <w:rPr>
                            <w:rFonts w:cs="Times New Roman"/>
                            <w:color w:val="000000" w:themeColor="text1"/>
                            <w:sz w:val="24"/>
                          </w:rPr>
                          <w:t>2</w:t>
                        </w:r>
                      </w:p>
                    </w:txbxContent>
                  </v:textbox>
                </v:shape>
              </v:group>
            </w:pict>
          </mc:Fallback>
        </mc:AlternateContent>
      </w:r>
    </w:p>
    <w:p w14:paraId="4BFC0570" w14:textId="56C8511E" w:rsidR="000E268D" w:rsidRDefault="000E268D" w:rsidP="000E268D">
      <w:pPr>
        <w:spacing w:before="90"/>
        <w:ind w:left="912"/>
        <w:rPr>
          <w:rFonts w:cs="Times New Roman"/>
        </w:rPr>
      </w:pPr>
    </w:p>
    <w:p w14:paraId="1E6986DC" w14:textId="32D50D9E" w:rsidR="000E268D" w:rsidRDefault="0041081B" w:rsidP="000E268D">
      <w:pPr>
        <w:spacing w:before="90"/>
        <w:ind w:left="912"/>
        <w:rPr>
          <w:rFonts w:cs="Times New Roman"/>
        </w:rPr>
      </w:pPr>
      <w:r>
        <w:rPr>
          <w:rFonts w:asciiTheme="minorHAnsi" w:hAnsiTheme="minorHAnsi"/>
          <w:noProof/>
          <w:sz w:val="22"/>
          <w:lang w:eastAsia="ru-RU"/>
        </w:rPr>
        <mc:AlternateContent>
          <mc:Choice Requires="wpg">
            <w:drawing>
              <wp:anchor distT="0" distB="0" distL="114300" distR="114300" simplePos="0" relativeHeight="251666432" behindDoc="0" locked="0" layoutInCell="1" allowOverlap="1" wp14:anchorId="6AC69B6C" wp14:editId="4A3CE469">
                <wp:simplePos x="0" y="0"/>
                <wp:positionH relativeFrom="column">
                  <wp:posOffset>-424814</wp:posOffset>
                </wp:positionH>
                <wp:positionV relativeFrom="paragraph">
                  <wp:posOffset>434341</wp:posOffset>
                </wp:positionV>
                <wp:extent cx="5737860" cy="655320"/>
                <wp:effectExtent l="19050" t="0" r="15240" b="11430"/>
                <wp:wrapNone/>
                <wp:docPr id="3" name="Группа 3"/>
                <wp:cNvGraphicFramePr/>
                <a:graphic xmlns:a="http://schemas.openxmlformats.org/drawingml/2006/main">
                  <a:graphicData uri="http://schemas.microsoft.com/office/word/2010/wordprocessingGroup">
                    <wpg:wgp>
                      <wpg:cNvGrpSpPr/>
                      <wpg:grpSpPr>
                        <a:xfrm>
                          <a:off x="0" y="0"/>
                          <a:ext cx="5737860" cy="655320"/>
                          <a:chOff x="0" y="0"/>
                          <a:chExt cx="5964290" cy="818707"/>
                        </a:xfrm>
                      </wpg:grpSpPr>
                      <wps:wsp>
                        <wps:cNvPr id="52" name="Скругленный прямоугольник 13"/>
                        <wps:cNvSpPr/>
                        <wps:spPr>
                          <a:xfrm>
                            <a:off x="839840" y="0"/>
                            <a:ext cx="5124450" cy="818707"/>
                          </a:xfrm>
                          <a:prstGeom prst="roundRect">
                            <a:avLst>
                              <a:gd name="adj" fmla="val 1309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64938" w14:textId="77777777" w:rsidR="00236C8B" w:rsidRDefault="00236C8B" w:rsidP="000E268D">
                              <w:pPr>
                                <w:tabs>
                                  <w:tab w:val="left" w:pos="1638"/>
                                </w:tabs>
                                <w:spacing w:before="89"/>
                                <w:ind w:firstLine="142"/>
                                <w:rPr>
                                  <w:rFonts w:cs="Times New Roman"/>
                                  <w:color w:val="000000" w:themeColor="text1"/>
                                  <w:sz w:val="24"/>
                                  <w:szCs w:val="24"/>
                                </w:rPr>
                              </w:pPr>
                              <w:r>
                                <w:rPr>
                                  <w:rFonts w:cs="Times New Roman"/>
                                  <w:color w:val="000000" w:themeColor="text1"/>
                                  <w:sz w:val="24"/>
                                  <w:szCs w:val="24"/>
                                </w:rPr>
                                <w:t>Негативных явлений нет вовсе у 20% детей [</w:t>
                              </w:r>
                              <w:r>
                                <w:rPr>
                                  <w:rFonts w:cs="Times New Roman"/>
                                  <w:i/>
                                  <w:color w:val="000000" w:themeColor="text1"/>
                                  <w:sz w:val="24"/>
                                  <w:szCs w:val="24"/>
                                </w:rPr>
                                <w:t xml:space="preserve">Выготский Л.С. </w:t>
                              </w:r>
                              <w:r>
                                <w:rPr>
                                  <w:rFonts w:cs="Times New Roman"/>
                                  <w:color w:val="000000" w:themeColor="text1"/>
                                  <w:sz w:val="24"/>
                                  <w:szCs w:val="24"/>
                                </w:rPr>
                                <w:t xml:space="preserve">Основы дефектологии [Текст] / </w:t>
                              </w:r>
                              <w:proofErr w:type="gramStart"/>
                              <w:r>
                                <w:rPr>
                                  <w:rFonts w:cs="Times New Roman"/>
                                  <w:color w:val="000000" w:themeColor="text1"/>
                                  <w:sz w:val="24"/>
                                  <w:szCs w:val="24"/>
                                </w:rPr>
                                <w:t>Выготский.</w:t>
                              </w:r>
                              <w:r>
                                <w:rPr>
                                  <w:rFonts w:cs="Times New Roman"/>
                                  <w:color w:val="000000" w:themeColor="text1"/>
                                  <w:sz w:val="24"/>
                                  <w:szCs w:val="24"/>
                                </w:rPr>
                                <w:softHyphen/>
                              </w:r>
                              <w:proofErr w:type="gramEnd"/>
                              <w:r>
                                <w:rPr>
                                  <w:rFonts w:cs="Times New Roman"/>
                                  <w:color w:val="000000" w:themeColor="text1"/>
                                  <w:sz w:val="24"/>
                                  <w:szCs w:val="24"/>
                                </w:rPr>
                                <w:t xml:space="preserve"> СПб.: Лань, 2003. </w:t>
                              </w:r>
                              <w:r>
                                <w:rPr>
                                  <w:rFonts w:cs="Times New Roman"/>
                                  <w:color w:val="000000" w:themeColor="text1"/>
                                  <w:sz w:val="24"/>
                                  <w:szCs w:val="24"/>
                                </w:rPr>
                                <w:softHyphen/>
                                <w:t xml:space="preserve"> 654 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Шеврон 14"/>
                        <wps:cNvSpPr/>
                        <wps:spPr>
                          <a:xfrm>
                            <a:off x="0" y="106246"/>
                            <a:ext cx="838023" cy="616452"/>
                          </a:xfrm>
                          <a:prstGeom prst="chevr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F1220" w14:textId="77777777" w:rsidR="00236C8B" w:rsidRDefault="00236C8B" w:rsidP="000E268D">
                              <w:pPr>
                                <w:jc w:val="center"/>
                                <w:rPr>
                                  <w:rFonts w:cs="Times New Roman"/>
                                  <w:color w:val="000000" w:themeColor="text1"/>
                                  <w:sz w:val="24"/>
                                </w:rPr>
                              </w:pPr>
                              <w:r>
                                <w:rPr>
                                  <w:rFonts w:cs="Times New Roman"/>
                                  <w:color w:val="000000" w:themeColor="text1"/>
                                  <w:sz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AC69B6C" id="Группа 3" o:spid="_x0000_s1080" style="position:absolute;left:0;text-align:left;margin-left:-33.45pt;margin-top:34.2pt;width:451.8pt;height:51.6pt;z-index:251666432;mso-height-relative:margin" coordsize="59642,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">
                <v:roundrect id="Скругленный прямоугольник 13" o:spid="_x0000_s1081" style="position:absolute;left:8398;width:51244;height:8187;visibility:visible;mso-wrap-style:square;v-text-anchor:middle" arcsize="8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" filled="f" strokecolor="black [3213]" strokeweight="1.5pt">
                  <v:stroke joinstyle="miter"/>
                  <v:textbox>
                    <w:txbxContent>
                      <w:p w14:paraId="6A364938" w14:textId="77777777" w:rsidR="00236C8B" w:rsidRDefault="00236C8B" w:rsidP="000E268D">
                        <w:pPr>
                          <w:tabs>
                            <w:tab w:val="left" w:pos="1638"/>
                          </w:tabs>
                          <w:spacing w:before="89"/>
                          <w:ind w:firstLine="142"/>
                          <w:rPr>
                            <w:rFonts w:cs="Times New Roman"/>
                            <w:color w:val="000000" w:themeColor="text1"/>
                            <w:sz w:val="24"/>
                            <w:szCs w:val="24"/>
                          </w:rPr>
                        </w:pPr>
                        <w:r>
                          <w:rPr>
                            <w:rFonts w:cs="Times New Roman"/>
                            <w:color w:val="000000" w:themeColor="text1"/>
                            <w:sz w:val="24"/>
                            <w:szCs w:val="24"/>
                          </w:rPr>
                          <w:t>Негативных явлений нет вовсе у 20% детей [</w:t>
                        </w:r>
                        <w:r>
                          <w:rPr>
                            <w:rFonts w:cs="Times New Roman"/>
                            <w:i/>
                            <w:color w:val="000000" w:themeColor="text1"/>
                            <w:sz w:val="24"/>
                            <w:szCs w:val="24"/>
                          </w:rPr>
                          <w:t xml:space="preserve">Выготский Л.С. </w:t>
                        </w:r>
                        <w:r>
                          <w:rPr>
                            <w:rFonts w:cs="Times New Roman"/>
                            <w:color w:val="000000" w:themeColor="text1"/>
                            <w:sz w:val="24"/>
                            <w:szCs w:val="24"/>
                          </w:rPr>
                          <w:t xml:space="preserve">Основы дефектологии [Текст] / </w:t>
                        </w:r>
                        <w:proofErr w:type="gramStart"/>
                        <w:r>
                          <w:rPr>
                            <w:rFonts w:cs="Times New Roman"/>
                            <w:color w:val="000000" w:themeColor="text1"/>
                            <w:sz w:val="24"/>
                            <w:szCs w:val="24"/>
                          </w:rPr>
                          <w:t>Выготский.</w:t>
                        </w:r>
                        <w:r>
                          <w:rPr>
                            <w:rFonts w:cs="Times New Roman"/>
                            <w:color w:val="000000" w:themeColor="text1"/>
                            <w:sz w:val="24"/>
                            <w:szCs w:val="24"/>
                          </w:rPr>
                          <w:softHyphen/>
                        </w:r>
                        <w:proofErr w:type="gramEnd"/>
                        <w:r>
                          <w:rPr>
                            <w:rFonts w:cs="Times New Roman"/>
                            <w:color w:val="000000" w:themeColor="text1"/>
                            <w:sz w:val="24"/>
                            <w:szCs w:val="24"/>
                          </w:rPr>
                          <w:t xml:space="preserve"> СПб.: Лань, 2003. </w:t>
                        </w:r>
                        <w:r>
                          <w:rPr>
                            <w:rFonts w:cs="Times New Roman"/>
                            <w:color w:val="000000" w:themeColor="text1"/>
                            <w:sz w:val="24"/>
                            <w:szCs w:val="24"/>
                          </w:rPr>
                          <w:softHyphen/>
                          <w:t xml:space="preserve"> 654 с.]</w:t>
                        </w:r>
                      </w:p>
                    </w:txbxContent>
                  </v:textbox>
                </v:roundrect>
                <v:shape id="Шеврон 14" o:spid="_x0000_s1082" type="#_x0000_t55" style="position:absolute;top:1062;width:8380;height: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" adj="13655" filled="f" strokecolor="black [3213]" strokeweight="1.5pt">
                  <v:textbox>
                    <w:txbxContent>
                      <w:p w14:paraId="0B6F1220" w14:textId="77777777" w:rsidR="00236C8B" w:rsidRDefault="00236C8B" w:rsidP="000E268D">
                        <w:pPr>
                          <w:jc w:val="center"/>
                          <w:rPr>
                            <w:rFonts w:cs="Times New Roman"/>
                            <w:color w:val="000000" w:themeColor="text1"/>
                            <w:sz w:val="24"/>
                          </w:rPr>
                        </w:pPr>
                        <w:r>
                          <w:rPr>
                            <w:rFonts w:cs="Times New Roman"/>
                            <w:color w:val="000000" w:themeColor="text1"/>
                            <w:sz w:val="24"/>
                          </w:rPr>
                          <w:t>3</w:t>
                        </w:r>
                      </w:p>
                    </w:txbxContent>
                  </v:textbox>
                </v:shape>
              </v:group>
            </w:pict>
          </mc:Fallback>
        </mc:AlternateContent>
      </w:r>
    </w:p>
    <w:p w14:paraId="51677259" w14:textId="607121D8" w:rsidR="000E268D" w:rsidRDefault="000E268D" w:rsidP="000E268D">
      <w:pPr>
        <w:spacing w:before="90"/>
        <w:ind w:left="912"/>
        <w:rPr>
          <w:rFonts w:cs="Times New Roman"/>
        </w:rPr>
      </w:pPr>
    </w:p>
    <w:p w14:paraId="7609A847" w14:textId="320A943A" w:rsidR="000E268D" w:rsidRDefault="00E36F25" w:rsidP="000E268D">
      <w:pPr>
        <w:spacing w:before="90"/>
        <w:rPr>
          <w:rFonts w:cs="Times New Roman"/>
        </w:rPr>
      </w:pPr>
      <w:r>
        <w:rPr>
          <w:rFonts w:cs="Times New Roman"/>
        </w:rPr>
        <w:t>Рис</w:t>
      </w:r>
      <w:r w:rsidRPr="00C236DA">
        <w:rPr>
          <w:rFonts w:cs="Times New Roman"/>
        </w:rPr>
        <w:t>.</w:t>
      </w:r>
      <w:r>
        <w:rPr>
          <w:rFonts w:cs="Times New Roman"/>
        </w:rPr>
        <w:t xml:space="preserve"> 3. Варианты поведения подростков в период кризиса</w:t>
      </w:r>
    </w:p>
    <w:p w14:paraId="116BE43D" w14:textId="0C2C0A48" w:rsidR="001D7A6C" w:rsidRDefault="001D7A6C" w:rsidP="000E268D">
      <w:pPr>
        <w:pStyle w:val="a4"/>
        <w:spacing w:line="360" w:lineRule="auto"/>
        <w:ind w:firstLine="567"/>
        <w:rPr>
          <w:color w:val="000000"/>
        </w:rPr>
      </w:pPr>
      <w:r>
        <w:rPr>
          <w:color w:val="000000"/>
        </w:rPr>
        <w:t xml:space="preserve">Негативизм – это условное обозначение, употребляющееся педагогами не в значении узкого психологического термина, </w:t>
      </w:r>
      <w:proofErr w:type="gramStart"/>
      <w:r>
        <w:rPr>
          <w:color w:val="000000"/>
        </w:rPr>
        <w:t>скорее</w:t>
      </w:r>
      <w:proofErr w:type="gramEnd"/>
      <w:r>
        <w:rPr>
          <w:color w:val="000000"/>
        </w:rPr>
        <w:t xml:space="preserve"> как общая наклонность к восприятию в первую очередь </w:t>
      </w:r>
      <w:proofErr w:type="spellStart"/>
      <w:r>
        <w:rPr>
          <w:color w:val="000000"/>
        </w:rPr>
        <w:t>негавтивных</w:t>
      </w:r>
      <w:proofErr w:type="spellEnd"/>
      <w:r>
        <w:rPr>
          <w:color w:val="000000"/>
        </w:rPr>
        <w:t xml:space="preserve"> событий жизни, негативных стороны характера в себе и других. Формирование так называемой толерантной позиции, начинается с преодоления установки на негативизм, и в первую очередь должно делать ставку на демонстрацию конструктивных стороны общения как такового и позитивных сторон жизни соответственно. Подростку в этом периоде часто не хватает положительного опыта, его фильтр восприятия вырывает кусками наиболее травмирующие события, элементы взаимоотношений, и на этой основе подросток склонен строить свою картину мира, полного непонимания и отчуждения. Работа педагога и психолога в этом случае состоит не в разубеждении, но в демонстрации других аспектов жизни, в том числе и демонстрации перспектив, которые стоят перед подростком.</w:t>
      </w:r>
    </w:p>
    <w:p w14:paraId="1370EEB5" w14:textId="1AE11302" w:rsidR="001D7A6C" w:rsidRDefault="001D7A6C" w:rsidP="000E268D">
      <w:pPr>
        <w:pStyle w:val="a4"/>
        <w:spacing w:line="360" w:lineRule="auto"/>
        <w:ind w:firstLine="567"/>
        <w:rPr>
          <w:bCs/>
          <w:color w:val="000000"/>
        </w:rPr>
      </w:pPr>
      <w:r>
        <w:rPr>
          <w:bCs/>
          <w:color w:val="000000"/>
        </w:rPr>
        <w:t xml:space="preserve">Инклюзивная культура – это в том числе и сами изменения, на которые согласны участники образовательного процесса. Отказ от предубеждений, восприятие различий как нормы, открытость к диалогу, способность признать свои слабые стороны и выиграть максимум от своих сильных сторон – это установки которые должны заменить в сознании подростка установки негативизма. Одновременно с этим педагог демонстрирует через свое поведение и другие положительные примеры – ценность моральных норм и правил человеческого общежития. Именно со </w:t>
      </w:r>
      <w:proofErr w:type="spellStart"/>
      <w:r>
        <w:rPr>
          <w:bCs/>
          <w:color w:val="000000"/>
        </w:rPr>
        <w:t>трудничество</w:t>
      </w:r>
      <w:proofErr w:type="spellEnd"/>
      <w:r>
        <w:rPr>
          <w:bCs/>
          <w:color w:val="000000"/>
        </w:rPr>
        <w:t xml:space="preserve"> становится основной темой практических </w:t>
      </w:r>
      <w:proofErr w:type="spellStart"/>
      <w:r>
        <w:rPr>
          <w:bCs/>
          <w:color w:val="000000"/>
        </w:rPr>
        <w:t>заниятий</w:t>
      </w:r>
      <w:proofErr w:type="spellEnd"/>
      <w:r>
        <w:rPr>
          <w:bCs/>
          <w:color w:val="000000"/>
        </w:rPr>
        <w:t xml:space="preserve"> по развитию инклюзивной культуры.</w:t>
      </w:r>
    </w:p>
    <w:p w14:paraId="66043971" w14:textId="15388C57" w:rsidR="000E268D" w:rsidRDefault="0041081B" w:rsidP="000E268D">
      <w:pPr>
        <w:pStyle w:val="a4"/>
        <w:spacing w:line="360" w:lineRule="auto"/>
        <w:ind w:firstLine="567"/>
        <w:rPr>
          <w:color w:val="000000"/>
        </w:rPr>
      </w:pPr>
      <w:r>
        <w:t xml:space="preserve">Ребенок с ОВЗ – </w:t>
      </w:r>
      <w:proofErr w:type="spellStart"/>
      <w:r>
        <w:t>проиходит</w:t>
      </w:r>
      <w:proofErr w:type="spellEnd"/>
      <w:r>
        <w:t xml:space="preserve"> этапы становления Я, развития и </w:t>
      </w:r>
      <w:proofErr w:type="spellStart"/>
      <w:r>
        <w:t>трансормации</w:t>
      </w:r>
      <w:proofErr w:type="spellEnd"/>
      <w:r>
        <w:t xml:space="preserve"> концепции Я для себя и Я для других через призму восприятия своей болезни. Для него особое значение имеет то, как болезнь влияет на </w:t>
      </w:r>
      <w:r>
        <w:lastRenderedPageBreak/>
        <w:t xml:space="preserve">реализацию его основных потребностей, общий список которых не отличается от здорового ребенка, но в котором особое критическое значение приобретает возможность реализоваться как полноценный член общества – это может быть либо творческая, либо, что реже финансовая самореализация, возможность зарабатывать и быть успешным, и, с другой стороны, это конечно потребность в общении как таковом. Для подростка с ОВЗ, эта потребность пропорционально приобретает даже </w:t>
      </w:r>
      <w:proofErr w:type="spellStart"/>
      <w:r>
        <w:t>большеее</w:t>
      </w:r>
      <w:proofErr w:type="spellEnd"/>
      <w:r>
        <w:t xml:space="preserve"> значение чем признание со стороны противоположного пола, если сравнивать с соотношением этих потребностей для ребенка без ОВЗ. </w:t>
      </w:r>
      <w:r w:rsidR="001D7A6C">
        <w:t xml:space="preserve">Большое значение дети с ОВЗ склонны придавать своей уникальности, </w:t>
      </w:r>
      <w:proofErr w:type="spellStart"/>
      <w:r w:rsidR="001D7A6C">
        <w:t>отличимости</w:t>
      </w:r>
      <w:proofErr w:type="spellEnd"/>
      <w:r w:rsidR="001D7A6C">
        <w:t xml:space="preserve"> от других. Часто они неизбежно распространяют признание своих отличий от сверстников далеко за пределы </w:t>
      </w:r>
      <w:proofErr w:type="gramStart"/>
      <w:r w:rsidR="001D7A6C">
        <w:t>ограничений</w:t>
      </w:r>
      <w:proofErr w:type="gramEnd"/>
      <w:r w:rsidR="001D7A6C">
        <w:t xml:space="preserve"> накладываемых непосредственно </w:t>
      </w:r>
      <w:proofErr w:type="spellStart"/>
      <w:r w:rsidR="001D7A6C">
        <w:t>ограничениямии</w:t>
      </w:r>
      <w:proofErr w:type="spellEnd"/>
      <w:r w:rsidR="001D7A6C">
        <w:t xml:space="preserve"> здоровья и их прямыми </w:t>
      </w:r>
      <w:proofErr w:type="spellStart"/>
      <w:r w:rsidR="001D7A6C">
        <w:t>поседствиями</w:t>
      </w:r>
      <w:proofErr w:type="spellEnd"/>
      <w:r w:rsidR="001D7A6C">
        <w:t xml:space="preserve">. Они склонны воспринимать себя особенными, мало понятыми, можно сказать, что при работе с таким подростком </w:t>
      </w:r>
      <w:proofErr w:type="gramStart"/>
      <w:r w:rsidR="001D7A6C">
        <w:t>психолог</w:t>
      </w:r>
      <w:proofErr w:type="gramEnd"/>
      <w:r w:rsidR="001D7A6C">
        <w:t xml:space="preserve"> а </w:t>
      </w:r>
      <w:proofErr w:type="spellStart"/>
      <w:r w:rsidR="001D7A6C">
        <w:t>приори</w:t>
      </w:r>
      <w:proofErr w:type="spellEnd"/>
      <w:r w:rsidR="001D7A6C">
        <w:t xml:space="preserve"> предполагает степень обособления характерную для девиантных подростков, но часто, из за отсутствия соответствующего опыта, без собственно девиантного поведения. </w:t>
      </w:r>
      <w:r w:rsidR="000E268D">
        <w:t>[</w:t>
      </w:r>
      <w:bookmarkStart w:id="14" w:name="_Hlk72189998"/>
      <w:r w:rsidR="000E268D">
        <w:rPr>
          <w:i/>
        </w:rPr>
        <w:t xml:space="preserve">Выготский, Л.С. </w:t>
      </w:r>
      <w:r w:rsidR="000E268D">
        <w:t>Основы дефектологии [Текст] / Л.С.</w:t>
      </w:r>
      <w:r w:rsidR="000E268D">
        <w:rPr>
          <w:spacing w:val="54"/>
        </w:rPr>
        <w:t xml:space="preserve"> </w:t>
      </w:r>
      <w:r w:rsidR="000E268D">
        <w:t xml:space="preserve">Выготский. </w:t>
      </w:r>
      <w:r w:rsidR="000E268D">
        <w:softHyphen/>
        <w:t xml:space="preserve"> СПб.: Лань, 2003. </w:t>
      </w:r>
      <w:r w:rsidR="000E268D">
        <w:softHyphen/>
        <w:t xml:space="preserve"> 654 с. с.</w:t>
      </w:r>
      <w:r w:rsidR="000E268D">
        <w:rPr>
          <w:spacing w:val="-4"/>
        </w:rPr>
        <w:t xml:space="preserve"> </w:t>
      </w:r>
      <w:r w:rsidR="000E268D">
        <w:t>260</w:t>
      </w:r>
      <w:bookmarkEnd w:id="14"/>
      <w:r w:rsidR="000E268D">
        <w:t>].</w:t>
      </w:r>
    </w:p>
    <w:p w14:paraId="1AEA3862" w14:textId="2AED6D8D" w:rsidR="00C25447" w:rsidRDefault="00C25447" w:rsidP="000E268D">
      <w:pPr>
        <w:pStyle w:val="a4"/>
        <w:spacing w:line="360" w:lineRule="auto"/>
        <w:ind w:firstLine="567"/>
      </w:pPr>
      <w:r>
        <w:t>Ценность здоровья – это ценность которая у людей без особенных проблем с физическим здоровьем начинает формироваться только в зрелом периоде, а для детей с ОВЗ характерна уже в раннем подростковом периоде</w:t>
      </w:r>
      <w:r w:rsidR="00891D8F">
        <w:t xml:space="preserve">. «Обычные» подростки ставят эту ценность ниже простых удовольствий и значительно ниже возможности реализовываться в общении и карьере, для детей с ОВЗ эти ценности оказываются взаимосвязаны. Некорректное донесение информации, в том числе и о перспективах состояния такого ребенка может надолго ввести его состояние отчуждения и даже отчаяния. Ограничения по здоровью, имеющие перспективу к выздоровлению, или хотя бы незначительной коррекции такими детьми воспринимаются как временные трудности, некорректные слова педагога о действительных перспективах </w:t>
      </w:r>
      <w:r w:rsidR="00891D8F">
        <w:lastRenderedPageBreak/>
        <w:t xml:space="preserve">могут свести на нет работу психолога по формированию мотивации у ребёнка, в том числе мотивации к выздоровлению. </w:t>
      </w:r>
      <w:r w:rsidR="001F6612">
        <w:t xml:space="preserve">Вообще понятие здоровья часто трактуется как прямое противопоставление болезни и ограничению, но в рамках расширенной концепции трактуется как состояние полного социального, материального и физического благополучия. Здоровья – концепция развитие которого в мировоззрении подростка может способствовать его успешному и безопасному переходу в следующий возрастной период – молодость. Может помочь ему избежать наиболее опасных экспериментов над собой, в первую очередь – </w:t>
      </w:r>
      <w:proofErr w:type="spellStart"/>
      <w:r w:rsidR="001F6612">
        <w:t>элементнов</w:t>
      </w:r>
      <w:proofErr w:type="spellEnd"/>
      <w:r w:rsidR="001F6612">
        <w:t xml:space="preserve"> </w:t>
      </w:r>
      <w:proofErr w:type="spellStart"/>
      <w:r w:rsidR="001F6612">
        <w:t>девиантного</w:t>
      </w:r>
      <w:proofErr w:type="spellEnd"/>
      <w:r w:rsidR="001F6612">
        <w:t xml:space="preserve"> поведения.</w:t>
      </w:r>
    </w:p>
    <w:p w14:paraId="719080CD" w14:textId="4B0A1E7F" w:rsidR="001F6612" w:rsidRDefault="001F6612" w:rsidP="000E268D">
      <w:pPr>
        <w:pStyle w:val="a4"/>
        <w:spacing w:line="360" w:lineRule="auto"/>
        <w:ind w:firstLine="567"/>
      </w:pPr>
      <w:r>
        <w:t xml:space="preserve">Для детей с ОВЗ в </w:t>
      </w:r>
      <w:proofErr w:type="spellStart"/>
      <w:r>
        <w:t>подрстковом</w:t>
      </w:r>
      <w:proofErr w:type="spellEnd"/>
      <w:r>
        <w:t xml:space="preserve"> возрасте здоровье часто воспринимается как желанная мечта, как некоторая </w:t>
      </w:r>
      <w:proofErr w:type="spellStart"/>
      <w:r>
        <w:t>полуреальная</w:t>
      </w:r>
      <w:proofErr w:type="spellEnd"/>
      <w:r>
        <w:t xml:space="preserve"> перспектива, вслед за которой все их текущие </w:t>
      </w:r>
      <w:proofErr w:type="spellStart"/>
      <w:r>
        <w:t>проеблемы</w:t>
      </w:r>
      <w:proofErr w:type="spellEnd"/>
      <w:r>
        <w:t xml:space="preserve"> будут решены, а новых не возникнет. Здоровье </w:t>
      </w:r>
      <w:proofErr w:type="gramStart"/>
      <w:r>
        <w:t>может по их мнению</w:t>
      </w:r>
      <w:proofErr w:type="gramEnd"/>
      <w:r>
        <w:t xml:space="preserve"> обеспечить им как само собой разумеющиеся – и финансовую успешность и успешность у противоположного пола, и в первую очередь реализацию в общении со сверстниками вне зависимости от пола. Поэтому анализ эмоциональных аспектов концепции здоровья у детей с ОВЗ выявляет у них либо преобладание идеалистических восприятия здоровья, либо наличие </w:t>
      </w:r>
      <w:proofErr w:type="gramStart"/>
      <w:r>
        <w:t>негативных элементов</w:t>
      </w:r>
      <w:proofErr w:type="gramEnd"/>
      <w:r>
        <w:t xml:space="preserve"> связанных с дефицитом здоровья, завистью к «здоровым» и чувством обиды на свою судьбу. Новые болезни дети без ОВЗ воспринимают как временные трудности, а дети с уже </w:t>
      </w:r>
      <w:proofErr w:type="spellStart"/>
      <w:r>
        <w:t>имеющимиися</w:t>
      </w:r>
      <w:proofErr w:type="spellEnd"/>
      <w:r>
        <w:t xml:space="preserve"> проблемами по здоровью расценивают их как катастрофу. Здоровье вырисовывается для них как критическая потребность и абсолютная ценность. Поэтому работа психологов и педагогов по формированию нормальной концепции здоровья должна быть направлена с детьми без ОВЗ на формирование самой ценности, а с детьми с ОВЗ – на коррекцию концепции в стороны акцентирования положительных сторон понятия здоровья и снижения градуса критичности по отношению к негативным сторонам всех ассоциации возникающих в этом поле, в том числе и относительно восприятия </w:t>
      </w:r>
      <w:r>
        <w:lastRenderedPageBreak/>
        <w:t xml:space="preserve">состояния своего собственного текущего здоровья. </w:t>
      </w:r>
    </w:p>
    <w:p w14:paraId="71258EDB" w14:textId="07699340" w:rsidR="001F6612" w:rsidRDefault="001F6612" w:rsidP="000E268D">
      <w:pPr>
        <w:pStyle w:val="a4"/>
        <w:spacing w:line="360" w:lineRule="auto"/>
        <w:ind w:firstLine="567"/>
      </w:pPr>
      <w:r>
        <w:t xml:space="preserve">Инклюзивная культура предполагает таким образом работу одновременно по двум направлениям, однако это не должно в конечном счете означать сегрегацию в процессе подачи данных понятий. Речь идет об учете так называемых фильтров восприятия. Информация о ценности здоровья как такового не усилит негативные аспекты концепции у детей с ОВЗ, но может дать им возможность почувствовать важность своего личного опыта, даже негативного, важность его в педагогическом процессе вообще и для развития их товарищей без ОВЗ, в частности. А работа по «коррекции» понятия в сторону акцентов положительных сторон и отхода от акцента на негативных сторонах позволит наоборот детям без ОВЗ проявить инициативу и подчеркнуть те возможности своих товарищей по образовательному процессу, которые они могут не замечать </w:t>
      </w:r>
      <w:proofErr w:type="gramStart"/>
      <w:r>
        <w:t>из за</w:t>
      </w:r>
      <w:proofErr w:type="gramEnd"/>
      <w:r>
        <w:t xml:space="preserve"> негативизма. </w:t>
      </w:r>
    </w:p>
    <w:p w14:paraId="64700C27" w14:textId="7B1539F4" w:rsidR="000E268D" w:rsidRPr="00FE5B95" w:rsidRDefault="00FF2D33" w:rsidP="00FE5B95">
      <w:pPr>
        <w:pStyle w:val="a4"/>
        <w:spacing w:line="360" w:lineRule="auto"/>
        <w:ind w:firstLine="567"/>
      </w:pPr>
      <w:r>
        <w:t>Дети и подростки с ОВЗ – осознают важность здоровья, и придают преувеличенное значение возможности его восстановления, реабилитации и разумеется все их ожидания о выздоровлении связаны не только с физическими проблемами (хотя и с ними, разумеется тоже), но и с представлением о том, что в отсутствии этих проблем</w:t>
      </w:r>
      <w:r w:rsidR="002E4E8C">
        <w:t xml:space="preserve"> они сразу получат удовлетворение всех своих потребностей по общению</w:t>
      </w:r>
      <w:r w:rsidR="000E268D" w:rsidRPr="00FE5B95">
        <w:t xml:space="preserve"> [</w:t>
      </w:r>
      <w:r w:rsidR="000E268D" w:rsidRPr="00FE5B95">
        <w:rPr>
          <w:i/>
        </w:rPr>
        <w:t xml:space="preserve">Выготский, Л.С. </w:t>
      </w:r>
      <w:r w:rsidR="000E268D" w:rsidRPr="00FE5B95">
        <w:t>Основы дефектологии [Текст] / Л.С.</w:t>
      </w:r>
      <w:r w:rsidR="000E268D" w:rsidRPr="00FE5B95">
        <w:rPr>
          <w:spacing w:val="54"/>
        </w:rPr>
        <w:t xml:space="preserve"> </w:t>
      </w:r>
      <w:r w:rsidR="000E268D" w:rsidRPr="00FE5B95">
        <w:t>Выготский.</w:t>
      </w:r>
      <w:r w:rsidR="000E268D" w:rsidRPr="00FE5B95">
        <w:softHyphen/>
        <w:t xml:space="preserve"> СПб.: Лань, 2003. </w:t>
      </w:r>
      <w:r w:rsidR="000E268D" w:rsidRPr="00FE5B95">
        <w:softHyphen/>
        <w:t xml:space="preserve"> 654 с. с.</w:t>
      </w:r>
      <w:r w:rsidR="000E268D" w:rsidRPr="00FE5B95">
        <w:rPr>
          <w:spacing w:val="-6"/>
        </w:rPr>
        <w:t xml:space="preserve"> </w:t>
      </w:r>
      <w:r w:rsidR="000E268D" w:rsidRPr="00FE5B95">
        <w:t>260].</w:t>
      </w:r>
    </w:p>
    <w:p w14:paraId="398F1307" w14:textId="77777777" w:rsidR="000E268D" w:rsidRDefault="000E268D" w:rsidP="000E268D">
      <w:pPr>
        <w:pStyle w:val="a4"/>
        <w:spacing w:before="2" w:line="360" w:lineRule="auto"/>
        <w:ind w:firstLine="567"/>
        <w:rPr>
          <w:color w:val="000000"/>
        </w:rPr>
      </w:pPr>
      <w:r>
        <w:rPr>
          <w:color w:val="000000"/>
        </w:rPr>
        <w:t>Дети и подростки без проблем со здоровьем при взаимодействии с детьми и подростками с ограниченными возможностями начинают лучше понимать свои проблемы и особенности, заботиться о своем здоровье, ценить тот уровень здоровья, который был дан им природой.</w:t>
      </w:r>
    </w:p>
    <w:p w14:paraId="2D084452" w14:textId="4A818628" w:rsidR="00FE5B95" w:rsidRDefault="00FE5B95" w:rsidP="000E268D">
      <w:pPr>
        <w:pStyle w:val="a4"/>
        <w:spacing w:before="2" w:line="360" w:lineRule="auto"/>
        <w:ind w:firstLine="567"/>
      </w:pPr>
      <w:proofErr w:type="gramStart"/>
      <w:r>
        <w:t>Дети и подростки</w:t>
      </w:r>
      <w:proofErr w:type="gramEnd"/>
      <w:r>
        <w:t xml:space="preserve"> которые не испытывают конкретных актуальных проблем по здоровью достаточных для формирования особых образовательных потребностей, воспринимают проблемы со здоровьем как временные испытания и не придают большого значения сохранению </w:t>
      </w:r>
      <w:r>
        <w:lastRenderedPageBreak/>
        <w:t>физического здоровья как высшей ценности.</w:t>
      </w:r>
    </w:p>
    <w:p w14:paraId="40D9CBBC" w14:textId="2A471B37" w:rsidR="000E268D" w:rsidRDefault="00FE5B95" w:rsidP="000E268D">
      <w:pPr>
        <w:pStyle w:val="a4"/>
        <w:spacing w:before="2" w:line="360" w:lineRule="auto"/>
        <w:ind w:firstLine="567"/>
        <w:rPr>
          <w:sz w:val="14"/>
        </w:rPr>
      </w:pPr>
      <w:r>
        <w:t xml:space="preserve">Учащиеся в подростковом периоде, особенно те из них, кто все же нуждается в специальных условиях для обучения, то есть так называемые дети с ОВЗ, не отличаются значительно от своих сверстников в восприятии других ценностей. Например ценность Отечество они в среднем воспринимают в пределах своей возрастной </w:t>
      </w:r>
      <w:proofErr w:type="gramStart"/>
      <w:r>
        <w:t>нормы</w:t>
      </w:r>
      <w:r w:rsidR="000E268D">
        <w:t>[</w:t>
      </w:r>
      <w:proofErr w:type="gramEnd"/>
      <w:r w:rsidR="000E268D">
        <w:rPr>
          <w:i/>
        </w:rPr>
        <w:t xml:space="preserve">Выготский, Л.С. </w:t>
      </w:r>
      <w:r w:rsidR="000E268D">
        <w:t>Основы дефектологии [Текст] / Л.С.</w:t>
      </w:r>
      <w:r w:rsidR="000E268D">
        <w:rPr>
          <w:spacing w:val="54"/>
        </w:rPr>
        <w:t xml:space="preserve"> </w:t>
      </w:r>
      <w:r w:rsidR="000E268D">
        <w:t>Выготский.</w:t>
      </w:r>
      <w:r w:rsidR="000E268D">
        <w:rPr>
          <w:sz w:val="14"/>
        </w:rPr>
        <w:t xml:space="preserve"> </w:t>
      </w:r>
      <w:r w:rsidR="000E268D">
        <w:softHyphen/>
        <w:t xml:space="preserve"> СПб.: Лань, 2003. </w:t>
      </w:r>
      <w:r w:rsidR="000E268D">
        <w:softHyphen/>
        <w:t xml:space="preserve"> 654 с.</w:t>
      </w:r>
      <w:r w:rsidR="000E268D">
        <w:rPr>
          <w:sz w:val="14"/>
        </w:rPr>
        <w:t xml:space="preserve"> </w:t>
      </w:r>
      <w:r w:rsidR="000E268D">
        <w:t>с.</w:t>
      </w:r>
      <w:r w:rsidR="000E268D">
        <w:rPr>
          <w:spacing w:val="-5"/>
        </w:rPr>
        <w:t xml:space="preserve"> </w:t>
      </w:r>
      <w:r w:rsidR="000E268D">
        <w:t>260].</w:t>
      </w:r>
    </w:p>
    <w:p w14:paraId="7E69BD1D" w14:textId="77777777" w:rsidR="000E268D" w:rsidRDefault="000E268D" w:rsidP="000E268D">
      <w:pPr>
        <w:tabs>
          <w:tab w:val="left" w:pos="1708"/>
          <w:tab w:val="left" w:pos="7938"/>
        </w:tabs>
        <w:ind w:right="-1" w:firstLine="567"/>
        <w:rPr>
          <w:rFonts w:cs="Times New Roman"/>
          <w:szCs w:val="28"/>
        </w:rPr>
      </w:pPr>
      <w:r>
        <w:rPr>
          <w:rFonts w:cs="Times New Roman"/>
          <w:szCs w:val="28"/>
        </w:rPr>
        <w:t xml:space="preserve">А. </w:t>
      </w:r>
      <w:proofErr w:type="spellStart"/>
      <w:r>
        <w:rPr>
          <w:rFonts w:cs="Times New Roman"/>
          <w:szCs w:val="28"/>
        </w:rPr>
        <w:t>Ручин</w:t>
      </w:r>
      <w:proofErr w:type="spellEnd"/>
      <w:r>
        <w:rPr>
          <w:rFonts w:cs="Times New Roman"/>
          <w:szCs w:val="28"/>
        </w:rPr>
        <w:t xml:space="preserve"> в коллективной монографии "Принципы инклюзивной культуры в работе с молодежью" выделяет один из основополагающих параметров современной социальной среды для реализации принципов инклюзивной культуры в работе с подростками и молодежью-уровень вовлеченности в общественную деятельность. Анализ влияния социальной активности молодежи, а именно участия в общественных организациях и публичных мероприятиях как основы (фактора) развития инклюзивной культуры показал, что респонденты, участвовавшие в 7 и более публичных мероприятиях, акциях, проектах, организациях, обладают более сбалансированным мировоззрением, диверсифицированным подходом к оценке окружающего мира. Это свидетельствует о снижении отклонений в оценке социальной картины членами общественных организаций и активными участниками молодежных проектов и мероприятий, а также о наличии более высокой инклюзивной культуры [</w:t>
      </w:r>
      <w:bookmarkStart w:id="15" w:name="_Hlk72190031"/>
      <w:proofErr w:type="spellStart"/>
      <w:r>
        <w:rPr>
          <w:rFonts w:cs="Times New Roman"/>
          <w:i/>
          <w:szCs w:val="28"/>
        </w:rPr>
        <w:t>Голыня</w:t>
      </w:r>
      <w:proofErr w:type="spellEnd"/>
      <w:r>
        <w:rPr>
          <w:rFonts w:cs="Times New Roman"/>
          <w:i/>
          <w:szCs w:val="28"/>
        </w:rPr>
        <w:t xml:space="preserve">, И. А. </w:t>
      </w:r>
      <w:r>
        <w:rPr>
          <w:rFonts w:cs="Times New Roman"/>
          <w:szCs w:val="28"/>
        </w:rPr>
        <w:t>На пути к инклюзивному образованию [Текст]: из опыта работы по включению в образовательный процесс учащихся с ограниченными</w:t>
      </w:r>
      <w:r>
        <w:rPr>
          <w:rFonts w:cs="Times New Roman"/>
          <w:spacing w:val="12"/>
          <w:szCs w:val="28"/>
        </w:rPr>
        <w:t xml:space="preserve"> </w:t>
      </w:r>
      <w:r>
        <w:rPr>
          <w:rFonts w:cs="Times New Roman"/>
          <w:szCs w:val="28"/>
        </w:rPr>
        <w:t>возможностями</w:t>
      </w:r>
      <w:r>
        <w:rPr>
          <w:rFonts w:cs="Times New Roman"/>
          <w:spacing w:val="13"/>
          <w:szCs w:val="28"/>
        </w:rPr>
        <w:t xml:space="preserve"> </w:t>
      </w:r>
      <w:r>
        <w:rPr>
          <w:rFonts w:cs="Times New Roman"/>
          <w:szCs w:val="28"/>
        </w:rPr>
        <w:t>здоровья</w:t>
      </w:r>
      <w:r>
        <w:rPr>
          <w:rFonts w:cs="Times New Roman"/>
          <w:spacing w:val="12"/>
          <w:szCs w:val="28"/>
        </w:rPr>
        <w:t xml:space="preserve"> </w:t>
      </w:r>
      <w:r>
        <w:rPr>
          <w:rFonts w:cs="Times New Roman"/>
          <w:szCs w:val="28"/>
        </w:rPr>
        <w:t>/</w:t>
      </w:r>
      <w:r>
        <w:rPr>
          <w:rFonts w:cs="Times New Roman"/>
          <w:spacing w:val="14"/>
          <w:szCs w:val="28"/>
        </w:rPr>
        <w:t xml:space="preserve"> </w:t>
      </w:r>
      <w:r>
        <w:rPr>
          <w:rFonts w:cs="Times New Roman"/>
          <w:szCs w:val="28"/>
        </w:rPr>
        <w:t>И.</w:t>
      </w:r>
      <w:r>
        <w:rPr>
          <w:rFonts w:cs="Times New Roman"/>
          <w:spacing w:val="11"/>
          <w:szCs w:val="28"/>
        </w:rPr>
        <w:t xml:space="preserve"> </w:t>
      </w:r>
      <w:r>
        <w:rPr>
          <w:rFonts w:cs="Times New Roman"/>
          <w:szCs w:val="28"/>
        </w:rPr>
        <w:t>А.</w:t>
      </w:r>
      <w:r>
        <w:rPr>
          <w:rFonts w:cs="Times New Roman"/>
          <w:spacing w:val="14"/>
          <w:szCs w:val="28"/>
        </w:rPr>
        <w:t xml:space="preserve"> </w:t>
      </w:r>
      <w:proofErr w:type="spellStart"/>
      <w:r>
        <w:rPr>
          <w:rFonts w:cs="Times New Roman"/>
          <w:szCs w:val="28"/>
        </w:rPr>
        <w:t>Голыня</w:t>
      </w:r>
      <w:proofErr w:type="spellEnd"/>
      <w:r>
        <w:rPr>
          <w:rFonts w:cs="Times New Roman"/>
          <w:spacing w:val="12"/>
          <w:szCs w:val="28"/>
        </w:rPr>
        <w:t xml:space="preserve"> </w:t>
      </w:r>
      <w:r>
        <w:rPr>
          <w:rFonts w:cs="Times New Roman"/>
          <w:szCs w:val="28"/>
        </w:rPr>
        <w:t>//</w:t>
      </w:r>
      <w:r>
        <w:rPr>
          <w:rFonts w:cs="Times New Roman"/>
          <w:spacing w:val="11"/>
          <w:szCs w:val="28"/>
        </w:rPr>
        <w:t xml:space="preserve"> </w:t>
      </w:r>
      <w:r>
        <w:rPr>
          <w:rFonts w:cs="Times New Roman"/>
          <w:szCs w:val="28"/>
        </w:rPr>
        <w:t>Логопед.</w:t>
      </w:r>
      <w:r>
        <w:rPr>
          <w:rFonts w:cs="Times New Roman"/>
          <w:spacing w:val="11"/>
          <w:szCs w:val="28"/>
        </w:rPr>
        <w:t xml:space="preserve"> </w:t>
      </w:r>
      <w:r>
        <w:rPr>
          <w:rFonts w:cs="Times New Roman"/>
          <w:szCs w:val="28"/>
        </w:rPr>
        <w:softHyphen/>
      </w:r>
      <w:r>
        <w:rPr>
          <w:rFonts w:cs="Times New Roman"/>
          <w:spacing w:val="13"/>
          <w:szCs w:val="28"/>
        </w:rPr>
        <w:t xml:space="preserve"> </w:t>
      </w:r>
      <w:r>
        <w:rPr>
          <w:rFonts w:cs="Times New Roman"/>
          <w:szCs w:val="28"/>
        </w:rPr>
        <w:t>2011.</w:t>
      </w:r>
      <w:r>
        <w:rPr>
          <w:rFonts w:cs="Times New Roman"/>
          <w:spacing w:val="11"/>
          <w:szCs w:val="28"/>
        </w:rPr>
        <w:t xml:space="preserve"> </w:t>
      </w:r>
      <w:r>
        <w:rPr>
          <w:rFonts w:cs="Times New Roman"/>
          <w:szCs w:val="28"/>
        </w:rPr>
        <w:softHyphen/>
        <w:t xml:space="preserve"> № 6. </w:t>
      </w:r>
      <w:r>
        <w:rPr>
          <w:rFonts w:cs="Times New Roman"/>
          <w:szCs w:val="28"/>
        </w:rPr>
        <w:softHyphen/>
        <w:t xml:space="preserve"> С. 113</w:t>
      </w:r>
      <w:r>
        <w:rPr>
          <w:rFonts w:cs="Times New Roman"/>
          <w:szCs w:val="28"/>
        </w:rPr>
        <w:softHyphen/>
        <w:t>117. с. 77</w:t>
      </w:r>
      <w:bookmarkEnd w:id="15"/>
      <w:r>
        <w:rPr>
          <w:rFonts w:cs="Times New Roman"/>
          <w:szCs w:val="28"/>
        </w:rPr>
        <w:t>]. Это свидетельствует о необходимости целенаправленного включения подростков в общественную деятельность.</w:t>
      </w:r>
    </w:p>
    <w:p w14:paraId="39890F3A" w14:textId="77777777" w:rsidR="000E268D" w:rsidRDefault="000E268D" w:rsidP="000E268D">
      <w:pPr>
        <w:tabs>
          <w:tab w:val="left" w:pos="1638"/>
          <w:tab w:val="left" w:pos="8364"/>
          <w:tab w:val="left" w:pos="8505"/>
        </w:tabs>
        <w:ind w:right="-1" w:firstLine="488"/>
        <w:rPr>
          <w:rFonts w:cs="Times New Roman"/>
          <w:szCs w:val="28"/>
        </w:rPr>
      </w:pPr>
      <w:r>
        <w:rPr>
          <w:rFonts w:cs="Times New Roman"/>
          <w:szCs w:val="28"/>
        </w:rPr>
        <w:t xml:space="preserve">Одним из факторов, влияющих на формирование отношения подростков к инвалидам, является характер и специфика нарушений развития у последних. А. М. Щербакова отмечает, что отношение к "генерализованному" инвалиду и человеку с задержкой психического развития резко различаются. </w:t>
      </w:r>
      <w:r>
        <w:rPr>
          <w:rFonts w:cs="Times New Roman"/>
          <w:szCs w:val="28"/>
        </w:rPr>
        <w:lastRenderedPageBreak/>
        <w:t>Большинство респондентов имеют приемлемое или амбивалентное отношение к инвалидам, в то время как по отношению к лицам с умственными недостатками преобладает отрицательное отношение [</w:t>
      </w:r>
      <w:bookmarkStart w:id="16" w:name="_Hlk72190062"/>
      <w:r>
        <w:rPr>
          <w:rFonts w:cs="Times New Roman"/>
          <w:i/>
          <w:szCs w:val="28"/>
        </w:rPr>
        <w:t xml:space="preserve">Бритаева, З. М. </w:t>
      </w:r>
      <w:r>
        <w:rPr>
          <w:rFonts w:cs="Times New Roman"/>
          <w:szCs w:val="28"/>
        </w:rPr>
        <w:t xml:space="preserve">Сопровождение детей с особыми образовательными потребностями в общеобразовательной школе [Текст] / З.М. Бритаева // Сибирский педагогический журнал. – 2013. </w:t>
      </w:r>
      <w:r>
        <w:rPr>
          <w:rFonts w:cs="Times New Roman"/>
          <w:szCs w:val="28"/>
        </w:rPr>
        <w:softHyphen/>
        <w:t xml:space="preserve"> № 2. – С. 243 – 246. с.</w:t>
      </w:r>
      <w:r>
        <w:rPr>
          <w:rFonts w:cs="Times New Roman"/>
          <w:spacing w:val="-7"/>
          <w:szCs w:val="28"/>
        </w:rPr>
        <w:t xml:space="preserve"> </w:t>
      </w:r>
      <w:r>
        <w:rPr>
          <w:rFonts w:cs="Times New Roman"/>
          <w:szCs w:val="28"/>
        </w:rPr>
        <w:t>333</w:t>
      </w:r>
      <w:r>
        <w:rPr>
          <w:rFonts w:cs="Times New Roman"/>
          <w:szCs w:val="28"/>
        </w:rPr>
        <w:softHyphen/>
        <w:t>337</w:t>
      </w:r>
      <w:bookmarkEnd w:id="16"/>
      <w:r>
        <w:rPr>
          <w:rFonts w:cs="Times New Roman"/>
          <w:szCs w:val="28"/>
        </w:rPr>
        <w:t>].</w:t>
      </w:r>
    </w:p>
    <w:p w14:paraId="3F50FB39" w14:textId="77777777" w:rsidR="000E268D" w:rsidRDefault="000E268D" w:rsidP="000E268D">
      <w:pPr>
        <w:pStyle w:val="a4"/>
        <w:spacing w:line="360" w:lineRule="auto"/>
        <w:ind w:firstLine="567"/>
      </w:pPr>
      <w:r>
        <w:t>Чем раньше в возрастном онтогенезе здоровые сверстники взаимодействуют с детьми-инвалидами, тем менее заметны негативные и нейтральные поведенческие и эмоциональные реакции, а</w:t>
      </w:r>
    </w:p>
    <w:p w14:paraId="20C294E6" w14:textId="77777777" w:rsidR="000E268D" w:rsidRDefault="000E268D" w:rsidP="000E268D">
      <w:pPr>
        <w:pStyle w:val="a4"/>
        <w:spacing w:line="360" w:lineRule="auto"/>
        <w:ind w:firstLine="567"/>
      </w:pPr>
      <w:r>
        <w:t>также становятся заметны положительные поведенческие и эмоциональные реакции. Это отражение адаптации людей друг к другу, ценностного отношения к человеку независимо от его возраста, пола и индивидуально-личностных особенностей.</w:t>
      </w:r>
    </w:p>
    <w:p w14:paraId="389E77EB" w14:textId="77777777" w:rsidR="00236C8B" w:rsidRPr="00136D8E" w:rsidRDefault="00236C8B" w:rsidP="00236C8B">
      <w:pPr>
        <w:tabs>
          <w:tab w:val="left" w:pos="1638"/>
        </w:tabs>
        <w:rPr>
          <w:rFonts w:eastAsia="Times New Roman" w:cs="Times New Roman"/>
          <w:szCs w:val="28"/>
          <w:lang w:eastAsia="ru-RU" w:bidi="ru-RU"/>
        </w:rPr>
      </w:pPr>
      <w:r w:rsidRPr="00136D8E">
        <w:rPr>
          <w:rFonts w:eastAsia="Times New Roman" w:cs="Times New Roman"/>
          <w:bCs/>
          <w:iCs/>
          <w:szCs w:val="28"/>
          <w:lang w:eastAsia="ru-RU" w:bidi="ru-RU"/>
        </w:rPr>
        <w:t>Выготский Л.С.</w:t>
      </w:r>
      <w:r w:rsidRPr="00136D8E">
        <w:rPr>
          <w:rFonts w:eastAsia="Times New Roman" w:cs="Times New Roman"/>
          <w:b/>
          <w:bCs/>
          <w:i/>
          <w:iCs/>
          <w:szCs w:val="28"/>
          <w:lang w:eastAsia="ru-RU" w:bidi="ru-RU"/>
        </w:rPr>
        <w:t xml:space="preserve"> </w:t>
      </w:r>
      <w:r w:rsidRPr="00136D8E">
        <w:rPr>
          <w:rFonts w:eastAsia="Times New Roman" w:cs="Times New Roman"/>
          <w:szCs w:val="28"/>
          <w:lang w:eastAsia="ru-RU" w:bidi="ru-RU"/>
        </w:rPr>
        <w:t xml:space="preserve">полагал, что широчайшая ориентировка на нормальных детей должна служить исходной точкой пересмотра специального </w:t>
      </w:r>
      <w:r>
        <w:rPr>
          <w:rFonts w:eastAsia="Times New Roman" w:cs="Times New Roman"/>
          <w:szCs w:val="28"/>
          <w:lang w:eastAsia="ru-RU" w:bidi="ru-RU"/>
        </w:rPr>
        <w:t>образования. </w:t>
      </w:r>
      <w:r>
        <w:rPr>
          <w:rFonts w:cs="Times New Roman"/>
          <w:szCs w:val="28"/>
        </w:rPr>
        <w:t>[</w:t>
      </w:r>
      <w:r>
        <w:t>Алехина С.В. Инклюзивное образование: история и современность. – М.: Педагогический университет «Первое сентября», 2013.</w:t>
      </w:r>
      <w:r>
        <w:rPr>
          <w:rFonts w:cs="Times New Roman"/>
          <w:szCs w:val="28"/>
        </w:rPr>
        <w:t>].</w:t>
      </w:r>
    </w:p>
    <w:p w14:paraId="650120FB" w14:textId="77777777" w:rsidR="000E268D" w:rsidRDefault="000E268D" w:rsidP="000E268D">
      <w:pPr>
        <w:rPr>
          <w:rFonts w:cs="Times New Roman"/>
          <w:szCs w:val="28"/>
          <w:lang w:eastAsia="ru-RU" w:bidi="ru-RU"/>
        </w:rPr>
      </w:pPr>
      <w:r>
        <w:rPr>
          <w:lang w:eastAsia="ru-RU" w:bidi="ru-RU"/>
        </w:rPr>
        <w:t>Таким образом, формирование инклюзивной культуры у подростков в современных условиях российского образования является формой целенаправленной совместной социализации подростков с ограниченными возможностями здоровья и их здоровых сверстников, направленной на формирование ценностей и ценностных ориентаций, правил общения, нравственных норм и стереотипов поведения.</w:t>
      </w:r>
    </w:p>
    <w:p w14:paraId="670EAE76" w14:textId="77777777" w:rsidR="00FE5B95" w:rsidRDefault="00FE5B95">
      <w:pPr>
        <w:spacing w:after="160" w:line="259" w:lineRule="auto"/>
        <w:ind w:firstLine="0"/>
        <w:jc w:val="left"/>
        <w:rPr>
          <w:rFonts w:eastAsiaTheme="majorEastAsia" w:cstheme="majorBidi"/>
          <w:b/>
          <w:szCs w:val="26"/>
        </w:rPr>
      </w:pPr>
      <w:bookmarkStart w:id="17" w:name="_Toc72190685"/>
      <w:r>
        <w:br w:type="page"/>
      </w:r>
    </w:p>
    <w:p w14:paraId="775B3CA2" w14:textId="04EBD9C9" w:rsidR="000E268D" w:rsidRDefault="000E268D" w:rsidP="000E268D">
      <w:pPr>
        <w:pStyle w:val="2"/>
        <w:rPr>
          <w:bCs/>
          <w:color w:val="000000" w:themeColor="text1"/>
        </w:rPr>
      </w:pPr>
      <w:r>
        <w:lastRenderedPageBreak/>
        <w:t>Выводы по</w:t>
      </w:r>
      <w:r>
        <w:rPr>
          <w:spacing w:val="-6"/>
        </w:rPr>
        <w:t xml:space="preserve"> </w:t>
      </w:r>
      <w:r>
        <w:t>главе 1</w:t>
      </w:r>
      <w:bookmarkEnd w:id="17"/>
    </w:p>
    <w:p w14:paraId="023211EF" w14:textId="77777777" w:rsidR="000E268D" w:rsidRDefault="000E268D" w:rsidP="000E268D">
      <w:pPr>
        <w:pStyle w:val="a4"/>
        <w:spacing w:line="360" w:lineRule="auto"/>
        <w:ind w:firstLine="567"/>
        <w:rPr>
          <w:color w:val="000000"/>
          <w:szCs w:val="20"/>
        </w:rPr>
      </w:pPr>
      <w:r>
        <w:rPr>
          <w:color w:val="000000"/>
          <w:szCs w:val="20"/>
        </w:rPr>
        <w:t>Инклюзивное образование - это совместное обучение и воспитание детей с ограниченными возможностями здоровья (ОВЗ) и детей, не имеющих таких ограничений.</w:t>
      </w:r>
    </w:p>
    <w:p w14:paraId="55E6B3B2" w14:textId="77777777" w:rsidR="000E268D" w:rsidRDefault="000E268D" w:rsidP="000E268D">
      <w:pPr>
        <w:pStyle w:val="a4"/>
        <w:spacing w:line="320" w:lineRule="exact"/>
        <w:ind w:firstLine="567"/>
      </w:pPr>
      <w:r>
        <w:t>В развитии инклюзии выделяют три аспекта:</w:t>
      </w:r>
    </w:p>
    <w:p w14:paraId="0E88A483" w14:textId="77777777" w:rsidR="000E268D" w:rsidRDefault="000E268D" w:rsidP="000E268D">
      <w:pPr>
        <w:pStyle w:val="a3"/>
        <w:widowControl w:val="0"/>
        <w:numPr>
          <w:ilvl w:val="0"/>
          <w:numId w:val="26"/>
        </w:numPr>
        <w:tabs>
          <w:tab w:val="left" w:pos="851"/>
        </w:tabs>
        <w:autoSpaceDE w:val="0"/>
        <w:autoSpaceDN w:val="0"/>
        <w:spacing w:before="162" w:line="240" w:lineRule="auto"/>
        <w:ind w:left="1637" w:hanging="1070"/>
        <w:contextualSpacing w:val="0"/>
      </w:pPr>
      <w:r>
        <w:t>разработка инклюзивной</w:t>
      </w:r>
      <w:r>
        <w:rPr>
          <w:spacing w:val="-6"/>
        </w:rPr>
        <w:t xml:space="preserve"> </w:t>
      </w:r>
      <w:r>
        <w:t>политики;</w:t>
      </w:r>
    </w:p>
    <w:p w14:paraId="2B1BEED6" w14:textId="77777777" w:rsidR="000E268D" w:rsidRDefault="000E268D" w:rsidP="000E268D">
      <w:pPr>
        <w:pStyle w:val="a3"/>
        <w:widowControl w:val="0"/>
        <w:numPr>
          <w:ilvl w:val="0"/>
          <w:numId w:val="26"/>
        </w:numPr>
        <w:tabs>
          <w:tab w:val="left" w:pos="851"/>
        </w:tabs>
        <w:autoSpaceDE w:val="0"/>
        <w:autoSpaceDN w:val="0"/>
        <w:spacing w:before="158" w:line="240" w:lineRule="auto"/>
        <w:ind w:left="1637" w:hanging="1070"/>
        <w:contextualSpacing w:val="0"/>
      </w:pPr>
      <w:r>
        <w:t>развитие инклюзивной</w:t>
      </w:r>
      <w:r>
        <w:rPr>
          <w:spacing w:val="-13"/>
        </w:rPr>
        <w:t xml:space="preserve"> </w:t>
      </w:r>
      <w:r>
        <w:t>практики;</w:t>
      </w:r>
    </w:p>
    <w:p w14:paraId="69A658E3" w14:textId="77777777" w:rsidR="000E268D" w:rsidRDefault="000E268D" w:rsidP="000E268D">
      <w:pPr>
        <w:pStyle w:val="a3"/>
        <w:widowControl w:val="0"/>
        <w:numPr>
          <w:ilvl w:val="0"/>
          <w:numId w:val="26"/>
        </w:numPr>
        <w:tabs>
          <w:tab w:val="left" w:pos="851"/>
        </w:tabs>
        <w:autoSpaceDE w:val="0"/>
        <w:autoSpaceDN w:val="0"/>
        <w:spacing w:before="161" w:line="240" w:lineRule="auto"/>
        <w:ind w:left="1637" w:hanging="1070"/>
        <w:contextualSpacing w:val="0"/>
      </w:pPr>
      <w:r>
        <w:t>создание инклюзивной</w:t>
      </w:r>
      <w:r>
        <w:rPr>
          <w:spacing w:val="-12"/>
        </w:rPr>
        <w:t xml:space="preserve"> </w:t>
      </w:r>
      <w:r>
        <w:t>культуры.</w:t>
      </w:r>
    </w:p>
    <w:p w14:paraId="2DACF1CE" w14:textId="77777777" w:rsidR="000E268D" w:rsidRDefault="000E268D" w:rsidP="000E268D">
      <w:pPr>
        <w:pStyle w:val="a4"/>
        <w:spacing w:line="360" w:lineRule="auto"/>
        <w:ind w:firstLine="567"/>
        <w:rPr>
          <w:color w:val="000000"/>
          <w:szCs w:val="20"/>
        </w:rPr>
      </w:pPr>
      <w:r>
        <w:rPr>
          <w:color w:val="000000"/>
          <w:szCs w:val="20"/>
        </w:rPr>
        <w:t>Многие эксперты сходятся во мнении, что инклюзивная культура заслуживает самого пристального внимания. Развитие инклюзивных ценностей и отношений сотрудничества может привести к изменениям и в других областях. Создание инклюзивной культуры в школе способствует созданию безопасного, толерантного сообщества, разделяющего идеи сотрудничества, поощряющего развитие всех его участников, сообщества, в котором ценность каждого является основой общих достижений. Формирование инклюзивной образовательной культуры в школе является одним из важнейших условий успешной инклюзии учащихся с ограниченными возможностями здоровья в школьное общество.</w:t>
      </w:r>
    </w:p>
    <w:p w14:paraId="5EC5308B" w14:textId="77777777" w:rsidR="000E268D" w:rsidRDefault="000E268D" w:rsidP="000E268D">
      <w:pPr>
        <w:pStyle w:val="a4"/>
        <w:spacing w:line="360" w:lineRule="auto"/>
        <w:ind w:firstLine="567"/>
      </w:pPr>
      <w:r>
        <w:rPr>
          <w:color w:val="000000"/>
          <w:szCs w:val="20"/>
        </w:rPr>
        <w:t>Формирование инклюзивной культуры характеризуется целенаправлен-ным изменением как личности с ограниченными возможностями здоровья, так и его здоровых сверстников в совместном взаимодействии в общении, игре, спорте, педагогической, предметно-практической и духовно-практической деятельности на основе формирования общих ценностей и ценностных ориентаций, поведенческих установок, нравственных норм и правил жизнедеятельности.</w:t>
      </w:r>
      <w:r>
        <w:rPr>
          <w:rFonts w:ascii="Arial" w:hAnsi="Arial" w:cs="Arial"/>
          <w:color w:val="000000"/>
          <w:szCs w:val="20"/>
        </w:rPr>
        <w:t> </w:t>
      </w:r>
      <w:r>
        <w:t>Ценности и ценностные ориентации, формируемые у </w:t>
      </w:r>
    </w:p>
    <w:p w14:paraId="4DE433FD" w14:textId="77777777" w:rsidR="000E268D" w:rsidRDefault="000E268D" w:rsidP="000E268D">
      <w:pPr>
        <w:pStyle w:val="a4"/>
        <w:spacing w:line="360" w:lineRule="auto"/>
        <w:rPr>
          <w:rFonts w:ascii="Arial" w:hAnsi="Arial" w:cs="Arial"/>
          <w:color w:val="000000"/>
          <w:sz w:val="20"/>
          <w:szCs w:val="20"/>
        </w:rPr>
      </w:pPr>
      <w:r>
        <w:t>подростков с ограниченными возможностями здоровья и их здоровых </w:t>
      </w:r>
      <w:proofErr w:type="gramStart"/>
      <w:r>
        <w:t>сверст-ников</w:t>
      </w:r>
      <w:proofErr w:type="gramEnd"/>
      <w:r>
        <w:t xml:space="preserve">, относятся к различным сферам жизнедеятельности; среди них основные </w:t>
      </w:r>
      <w:r>
        <w:softHyphen/>
        <w:t xml:space="preserve"> это ценности «Я», «Здоровье», «Отечество».</w:t>
      </w:r>
    </w:p>
    <w:p w14:paraId="46AB558A" w14:textId="77777777" w:rsidR="000E268D" w:rsidRDefault="000E268D" w:rsidP="000E268D">
      <w:pPr>
        <w:pStyle w:val="a4"/>
        <w:spacing w:line="360" w:lineRule="auto"/>
        <w:ind w:firstLine="567"/>
      </w:pPr>
      <w:r>
        <w:t>Подростковый негативизм является одной из проблем на пути </w:t>
      </w:r>
      <w:proofErr w:type="gramStart"/>
      <w:r>
        <w:t>формиро-вания</w:t>
      </w:r>
      <w:proofErr w:type="gramEnd"/>
      <w:r>
        <w:t> инклюзивной культуры образовательной организации. Кроме того </w:t>
      </w:r>
      <w:proofErr w:type="gramStart"/>
      <w:r>
        <w:t>вы-</w:t>
      </w:r>
      <w:r>
        <w:lastRenderedPageBreak/>
        <w:t>делим</w:t>
      </w:r>
      <w:proofErr w:type="gramEnd"/>
      <w:r>
        <w:t xml:space="preserve"> следующие факторы, влияющие на формирование отношения к лицам с</w:t>
      </w:r>
      <w:r>
        <w:rPr>
          <w:spacing w:val="-3"/>
        </w:rPr>
        <w:t xml:space="preserve"> </w:t>
      </w:r>
      <w:r>
        <w:t>ОВЗ:</w:t>
      </w:r>
    </w:p>
    <w:p w14:paraId="35FD66CD" w14:textId="77777777" w:rsidR="000E268D" w:rsidRDefault="000E268D" w:rsidP="000E268D">
      <w:pPr>
        <w:pStyle w:val="a3"/>
        <w:widowControl w:val="0"/>
        <w:numPr>
          <w:ilvl w:val="0"/>
          <w:numId w:val="26"/>
        </w:numPr>
        <w:tabs>
          <w:tab w:val="left" w:pos="851"/>
        </w:tabs>
        <w:autoSpaceDE w:val="0"/>
        <w:autoSpaceDN w:val="0"/>
        <w:spacing w:line="342" w:lineRule="exact"/>
        <w:ind w:left="1637" w:hanging="1070"/>
        <w:contextualSpacing w:val="0"/>
      </w:pPr>
      <w:r>
        <w:t>уровень включенности в общественную</w:t>
      </w:r>
      <w:r>
        <w:rPr>
          <w:spacing w:val="-7"/>
        </w:rPr>
        <w:t xml:space="preserve"> </w:t>
      </w:r>
      <w:r>
        <w:t>деятельность;</w:t>
      </w:r>
    </w:p>
    <w:p w14:paraId="555D8DE1" w14:textId="77777777" w:rsidR="000E268D" w:rsidRDefault="000E268D" w:rsidP="000E268D">
      <w:pPr>
        <w:pStyle w:val="a3"/>
        <w:widowControl w:val="0"/>
        <w:numPr>
          <w:ilvl w:val="0"/>
          <w:numId w:val="26"/>
        </w:numPr>
        <w:tabs>
          <w:tab w:val="left" w:pos="851"/>
        </w:tabs>
        <w:autoSpaceDE w:val="0"/>
        <w:autoSpaceDN w:val="0"/>
        <w:spacing w:before="161" w:line="240" w:lineRule="auto"/>
        <w:ind w:left="1637" w:hanging="1070"/>
        <w:contextualSpacing w:val="0"/>
      </w:pPr>
      <w:r>
        <w:t>характер и специфика нарушений развития у детей с</w:t>
      </w:r>
      <w:r>
        <w:rPr>
          <w:spacing w:val="-11"/>
        </w:rPr>
        <w:t xml:space="preserve"> </w:t>
      </w:r>
      <w:r>
        <w:t>ОВЗ;</w:t>
      </w:r>
    </w:p>
    <w:p w14:paraId="0118CE8D" w14:textId="77777777" w:rsidR="000E268D" w:rsidRDefault="000E268D" w:rsidP="000E268D">
      <w:pPr>
        <w:pStyle w:val="a3"/>
        <w:widowControl w:val="0"/>
        <w:numPr>
          <w:ilvl w:val="0"/>
          <w:numId w:val="26"/>
        </w:numPr>
        <w:tabs>
          <w:tab w:val="left" w:pos="851"/>
        </w:tabs>
        <w:autoSpaceDE w:val="0"/>
        <w:autoSpaceDN w:val="0"/>
        <w:spacing w:before="159" w:line="240" w:lineRule="auto"/>
        <w:ind w:left="1637" w:hanging="1070"/>
        <w:contextualSpacing w:val="0"/>
      </w:pPr>
      <w:r>
        <w:t>социально - демографические характеристики</w:t>
      </w:r>
      <w:r>
        <w:rPr>
          <w:spacing w:val="-3"/>
        </w:rPr>
        <w:t xml:space="preserve"> </w:t>
      </w:r>
      <w:r>
        <w:t>личности;</w:t>
      </w:r>
    </w:p>
    <w:p w14:paraId="2FB8BA96" w14:textId="77777777" w:rsidR="000E268D" w:rsidRDefault="000E268D" w:rsidP="000E268D">
      <w:pPr>
        <w:pStyle w:val="a3"/>
        <w:widowControl w:val="0"/>
        <w:numPr>
          <w:ilvl w:val="0"/>
          <w:numId w:val="26"/>
        </w:numPr>
        <w:tabs>
          <w:tab w:val="left" w:pos="851"/>
        </w:tabs>
        <w:autoSpaceDE w:val="0"/>
        <w:autoSpaceDN w:val="0"/>
        <w:spacing w:before="161"/>
        <w:ind w:left="1637" w:hanging="1070"/>
        <w:contextualSpacing w:val="0"/>
      </w:pPr>
      <w:r>
        <w:t>гендерная принадлежность и т.</w:t>
      </w:r>
      <w:r>
        <w:rPr>
          <w:spacing w:val="-4"/>
        </w:rPr>
        <w:t xml:space="preserve"> </w:t>
      </w:r>
      <w:r>
        <w:t>д.</w:t>
      </w:r>
    </w:p>
    <w:p w14:paraId="5CDACB48" w14:textId="77777777" w:rsidR="000E268D" w:rsidRDefault="000E268D" w:rsidP="000E268D">
      <w:pPr>
        <w:ind w:firstLine="567"/>
        <w:rPr>
          <w:rFonts w:cs="Times New Roman"/>
          <w:sz w:val="32"/>
        </w:rPr>
      </w:pPr>
      <w:r>
        <w:rPr>
          <w:rFonts w:cs="Times New Roman"/>
          <w:color w:val="000000"/>
          <w:szCs w:val="20"/>
        </w:rPr>
        <w:t>В инклюзивной образовательной среде нравственные нормы и правила жизни формируются быстрее и эффективнее, как у здоровых подростков, так и у их сверстников с ограниченными возможностями.</w:t>
      </w:r>
    </w:p>
    <w:p w14:paraId="0A988E80" w14:textId="71A03566" w:rsidR="000E268D" w:rsidRDefault="000E268D">
      <w:pPr>
        <w:spacing w:after="160" w:line="259" w:lineRule="auto"/>
        <w:ind w:firstLine="0"/>
        <w:jc w:val="left"/>
      </w:pPr>
      <w:r>
        <w:br w:type="page"/>
      </w:r>
    </w:p>
    <w:p w14:paraId="3B6276A6" w14:textId="2F9393F0" w:rsidR="000E268D" w:rsidRDefault="000E268D" w:rsidP="000E268D">
      <w:pPr>
        <w:pStyle w:val="1"/>
      </w:pPr>
      <w:bookmarkStart w:id="18" w:name="_Toc72190686"/>
      <w:r>
        <w:lastRenderedPageBreak/>
        <w:t xml:space="preserve">Глава 2. </w:t>
      </w:r>
      <w:r w:rsidR="00E659FA" w:rsidRPr="009D7A9F">
        <w:rPr>
          <w:szCs w:val="22"/>
        </w:rPr>
        <w:t>Эмпирическое исследование сформированности инклюзивной культуры у подростков</w:t>
      </w:r>
      <w:bookmarkEnd w:id="18"/>
    </w:p>
    <w:p w14:paraId="753A8660" w14:textId="33F917A8" w:rsidR="000E268D" w:rsidRDefault="000E268D" w:rsidP="00236C8B">
      <w:pPr>
        <w:pStyle w:val="2"/>
      </w:pPr>
      <w:bookmarkStart w:id="19" w:name="_Toc72190687"/>
      <w:r>
        <w:t>2.1. Оценка сформированности инклюзивной культуры у подростков.</w:t>
      </w:r>
      <w:bookmarkEnd w:id="19"/>
    </w:p>
    <w:p w14:paraId="6141F654" w14:textId="77777777"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 xml:space="preserve">В феврале 2021 "МКОУ Майская СОШ" Черепановского района сформировала заявку на проведение исследования по выявлению уровня инклюзивной культуры в старших классах. </w:t>
      </w:r>
    </w:p>
    <w:p w14:paraId="3A93CC42" w14:textId="77777777" w:rsidR="000E268D" w:rsidRDefault="000E268D" w:rsidP="000E268D">
      <w:pPr>
        <w:shd w:val="clear" w:color="auto" w:fill="FFFFFF"/>
        <w:rPr>
          <w:rFonts w:cs="Times New Roman"/>
          <w:b/>
          <w:szCs w:val="28"/>
        </w:rPr>
      </w:pPr>
      <w:r>
        <w:rPr>
          <w:rFonts w:cs="Times New Roman"/>
          <w:szCs w:val="28"/>
        </w:rPr>
        <w:t xml:space="preserve">Исследование с целью выявления инклюзивной культуры у подростков, проводилось на базе муниципального казённого образовательного </w:t>
      </w:r>
      <w:proofErr w:type="gramStart"/>
      <w:r>
        <w:rPr>
          <w:rFonts w:cs="Times New Roman"/>
          <w:szCs w:val="28"/>
        </w:rPr>
        <w:t>учреждения  Майской</w:t>
      </w:r>
      <w:proofErr w:type="gramEnd"/>
      <w:r>
        <w:rPr>
          <w:rFonts w:cs="Times New Roman"/>
          <w:szCs w:val="28"/>
        </w:rPr>
        <w:t xml:space="preserve"> средней образовательной школы (МКОУ Майская СОШ), Черепановского района, в 10-11 классах.</w:t>
      </w:r>
    </w:p>
    <w:p w14:paraId="530FCE5A" w14:textId="77777777"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В 10 классе, в сентябре 2020 года поступил новый ученик – Максим Л, ранее обучавшийся в специализированной школе МБОУ СОШ «Перспектива», для детей имеющих право на домашнее образование. Ученик имеет ограничения по здоровью – нарушения опорно-двигательной системы, передвигается на инвалидном кресле. Начиная с октября 2020 года школьный руководитель начал отмечать проблемы в социализации нового ученика. Прямого отторжения новый ученик в коллективе не встретил, некоторые ученики традиционно на протяжении полугода предлагают и охотно оказывают ему помощь в необходимом – передвижение по сложным участкам в школе (крыльцо, например). Однако, одновременно с этим и глубоких социальных связей он так же завязал, к концу первого полугодия стало очевидно, что есть учащиеся, которые игнорируют его и стараются не обращать внимания на присутствие учащегося в классе.</w:t>
      </w:r>
    </w:p>
    <w:p w14:paraId="206C2C63" w14:textId="77777777" w:rsidR="000E268D" w:rsidRDefault="000E268D" w:rsidP="000E268D">
      <w:pPr>
        <w:shd w:val="clear" w:color="auto" w:fill="FFFFFF"/>
        <w:ind w:firstLine="426"/>
        <w:rPr>
          <w:rFonts w:eastAsia="Times New Roman" w:cs="Times New Roman"/>
          <w:szCs w:val="20"/>
          <w:lang w:eastAsia="ru-RU"/>
        </w:rPr>
      </w:pPr>
      <w:r>
        <w:rPr>
          <w:rFonts w:eastAsia="Times New Roman" w:cs="Times New Roman"/>
          <w:szCs w:val="20"/>
          <w:lang w:eastAsia="ru-RU"/>
        </w:rPr>
        <w:t xml:space="preserve">В свете выявленных проблем образовательная организация обратилась к нам с целью выявления уровня инклюзивной культуры толерантности/ </w:t>
      </w:r>
      <w:proofErr w:type="spellStart"/>
      <w:r>
        <w:rPr>
          <w:rFonts w:eastAsia="Times New Roman" w:cs="Times New Roman"/>
          <w:szCs w:val="20"/>
          <w:lang w:eastAsia="ru-RU"/>
        </w:rPr>
        <w:t>интолерантности</w:t>
      </w:r>
      <w:proofErr w:type="spellEnd"/>
      <w:r>
        <w:rPr>
          <w:rFonts w:eastAsia="Times New Roman" w:cs="Times New Roman"/>
          <w:szCs w:val="20"/>
          <w:lang w:eastAsia="ru-RU"/>
        </w:rPr>
        <w:t xml:space="preserve"> подростков.</w:t>
      </w:r>
    </w:p>
    <w:p w14:paraId="70EF95B3" w14:textId="77777777"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Задачи исследования:</w:t>
      </w:r>
    </w:p>
    <w:p w14:paraId="324ED5A9" w14:textId="77777777" w:rsidR="000E268D" w:rsidRDefault="000E268D" w:rsidP="000E268D">
      <w:pPr>
        <w:shd w:val="clear" w:color="auto" w:fill="FFFFFF"/>
        <w:ind w:firstLine="426"/>
        <w:rPr>
          <w:rFonts w:eastAsia="Calibri"/>
          <w:szCs w:val="28"/>
        </w:rPr>
      </w:pPr>
      <w:r>
        <w:rPr>
          <w:rFonts w:eastAsia="Times New Roman" w:cs="Times New Roman"/>
          <w:color w:val="000000"/>
          <w:szCs w:val="20"/>
          <w:lang w:eastAsia="ru-RU"/>
        </w:rPr>
        <w:lastRenderedPageBreak/>
        <w:t>- провести эмпирическое исследование для опред</w:t>
      </w:r>
      <w:r>
        <w:rPr>
          <w:rFonts w:eastAsia="Times New Roman" w:cs="Times New Roman"/>
          <w:color w:val="000000"/>
          <w:szCs w:val="20"/>
          <w:highlight w:val="cyan"/>
          <w:lang w:eastAsia="ru-RU"/>
        </w:rPr>
        <w:t>еления уровня инклюзивной культуры у учащихся МБОУ «Майская СОШ»;</w:t>
      </w:r>
      <w:r>
        <w:rPr>
          <w:rFonts w:eastAsia="Times New Roman" w:cs="Times New Roman"/>
          <w:color w:val="000000"/>
          <w:szCs w:val="20"/>
          <w:lang w:eastAsia="ru-RU"/>
        </w:rPr>
        <w:t xml:space="preserve"> </w:t>
      </w:r>
    </w:p>
    <w:p w14:paraId="156781F3" w14:textId="77777777"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 обработать результаты, провести анализ и сделать выводы о степени сформированности инклюзивной культуры;</w:t>
      </w:r>
    </w:p>
    <w:p w14:paraId="3EF0FAAE" w14:textId="23678248"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 xml:space="preserve">- </w:t>
      </w:r>
      <w:r w:rsidR="00236C8B">
        <w:rPr>
          <w:rFonts w:eastAsia="Times New Roman" w:cs="Times New Roman"/>
          <w:color w:val="000000"/>
          <w:szCs w:val="20"/>
          <w:lang w:eastAsia="ru-RU"/>
        </w:rPr>
        <w:t>составить</w:t>
      </w:r>
      <w:r>
        <w:rPr>
          <w:rFonts w:eastAsia="Times New Roman" w:cs="Times New Roman"/>
          <w:color w:val="000000"/>
          <w:szCs w:val="20"/>
          <w:lang w:eastAsia="ru-RU"/>
        </w:rPr>
        <w:t xml:space="preserve"> мероприятия для повышения и развития инклюзивной культуры в МБОУ «Майская СОШ» среди обучающихся 10-11 классов.</w:t>
      </w:r>
    </w:p>
    <w:p w14:paraId="3DCDAFEA" w14:textId="77777777" w:rsidR="000E268D" w:rsidRDefault="000E268D" w:rsidP="000E268D">
      <w:pPr>
        <w:spacing w:after="4" w:line="350" w:lineRule="auto"/>
        <w:ind w:right="657" w:firstLine="0"/>
        <w:rPr>
          <w:rFonts w:eastAsia="Times New Roman" w:cs="Times New Roman"/>
        </w:rPr>
      </w:pPr>
      <w:r>
        <w:rPr>
          <w:rFonts w:eastAsia="Times New Roman" w:cs="Times New Roman"/>
        </w:rPr>
        <w:t xml:space="preserve">Исследовательская база исследования: </w:t>
      </w:r>
    </w:p>
    <w:p w14:paraId="16E28185" w14:textId="77777777" w:rsidR="000E268D" w:rsidRDefault="000E268D" w:rsidP="000E268D">
      <w:pPr>
        <w:spacing w:after="4" w:line="350" w:lineRule="auto"/>
        <w:ind w:left="-15" w:right="657" w:firstLine="698"/>
        <w:rPr>
          <w:rFonts w:eastAsia="Times New Roman" w:cs="Times New Roman"/>
        </w:rPr>
      </w:pPr>
      <w:r>
        <w:rPr>
          <w:rFonts w:eastAsia="Times New Roman" w:cs="Times New Roman"/>
        </w:rPr>
        <w:t>Майская СОШ Черепановского района классы старшие, 10 и 11 классы.</w:t>
      </w:r>
    </w:p>
    <w:p w14:paraId="0A8F992C" w14:textId="77777777" w:rsidR="000E268D" w:rsidRDefault="000E268D" w:rsidP="000E268D">
      <w:pPr>
        <w:spacing w:after="4" w:line="350" w:lineRule="auto"/>
        <w:ind w:left="-15" w:right="657" w:firstLine="698"/>
        <w:rPr>
          <w:rFonts w:eastAsia="Times New Roman" w:cs="Times New Roman"/>
        </w:rPr>
      </w:pPr>
      <w:r>
        <w:rPr>
          <w:rFonts w:eastAsia="Times New Roman" w:cs="Times New Roman"/>
        </w:rPr>
        <w:t>10 класс - 9 человек, 11 класс - 5 человек.</w:t>
      </w:r>
    </w:p>
    <w:p w14:paraId="41F3D5E5" w14:textId="77777777" w:rsidR="000E268D" w:rsidRDefault="000E268D" w:rsidP="000E268D">
      <w:pPr>
        <w:spacing w:after="4" w:line="350" w:lineRule="auto"/>
        <w:ind w:left="-15" w:right="657" w:firstLine="698"/>
        <w:rPr>
          <w:rFonts w:eastAsia="Times New Roman" w:cs="Times New Roman"/>
        </w:rPr>
      </w:pPr>
      <w:r>
        <w:rPr>
          <w:rFonts w:eastAsia="Times New Roman" w:cs="Times New Roman"/>
        </w:rPr>
        <w:t>Общее число обследуемых – 14 человек.</w:t>
      </w:r>
    </w:p>
    <w:p w14:paraId="426192C6" w14:textId="77777777" w:rsidR="000E268D" w:rsidRDefault="000E268D" w:rsidP="000E268D">
      <w:pPr>
        <w:spacing w:after="4" w:line="350" w:lineRule="auto"/>
        <w:ind w:left="-15" w:right="657" w:firstLine="698"/>
        <w:rPr>
          <w:rFonts w:eastAsia="Times New Roman" w:cs="Times New Roman"/>
        </w:rPr>
      </w:pPr>
      <w:r>
        <w:rPr>
          <w:rFonts w:eastAsia="Times New Roman" w:cs="Times New Roman"/>
        </w:rPr>
        <w:t xml:space="preserve">Исследование проводилось в два этапа: </w:t>
      </w:r>
    </w:p>
    <w:p w14:paraId="344894F1" w14:textId="77777777" w:rsidR="000E268D" w:rsidRDefault="000E268D" w:rsidP="000E268D">
      <w:pPr>
        <w:numPr>
          <w:ilvl w:val="0"/>
          <w:numId w:val="1"/>
        </w:numPr>
        <w:spacing w:after="4" w:line="350" w:lineRule="auto"/>
        <w:ind w:right="657" w:firstLine="698"/>
      </w:pPr>
      <w:r>
        <w:rPr>
          <w:rFonts w:eastAsia="Times New Roman" w:cs="Times New Roman"/>
        </w:rPr>
        <w:t xml:space="preserve">этап – оценка сформированности инклюзивной культуры у подростков в образовательной организации по методике Н.А. Першиной и анализ полученных результатов. </w:t>
      </w:r>
    </w:p>
    <w:p w14:paraId="5F86A150" w14:textId="77777777" w:rsidR="000E268D" w:rsidRDefault="000E268D" w:rsidP="000E268D">
      <w:pPr>
        <w:numPr>
          <w:ilvl w:val="0"/>
          <w:numId w:val="1"/>
        </w:numPr>
        <w:spacing w:after="4" w:line="350" w:lineRule="auto"/>
        <w:ind w:right="657" w:firstLine="698"/>
      </w:pPr>
      <w:r>
        <w:rPr>
          <w:rFonts w:eastAsia="Times New Roman" w:cs="Times New Roman"/>
        </w:rPr>
        <w:t xml:space="preserve">этап – оценка уровня сформированности </w:t>
      </w:r>
      <w:r>
        <w:rPr>
          <w:rFonts w:eastAsia="Times New Roman" w:cs="Times New Roman"/>
          <w:highlight w:val="cyan"/>
        </w:rPr>
        <w:t>инклюзивной культуры по методике П.В. Степанова</w:t>
      </w:r>
      <w:r>
        <w:rPr>
          <w:rFonts w:eastAsia="Times New Roman" w:cs="Times New Roman"/>
        </w:rPr>
        <w:t xml:space="preserve"> в образовательной организации и анализ полученных данных. </w:t>
      </w:r>
    </w:p>
    <w:p w14:paraId="4AE76A01" w14:textId="20487B09" w:rsidR="000E268D" w:rsidRPr="00E659FA" w:rsidRDefault="000E268D" w:rsidP="000E268D">
      <w:pPr>
        <w:rPr>
          <w:rFonts w:eastAsia="Calibri" w:cs="Times New Roman"/>
          <w:szCs w:val="28"/>
        </w:rPr>
      </w:pPr>
      <w:r>
        <w:rPr>
          <w:rFonts w:eastAsia="Times New Roman" w:cs="Times New Roman"/>
        </w:rPr>
        <w:t xml:space="preserve">На первом этапе –использовалась  методика </w:t>
      </w:r>
      <w:r>
        <w:rPr>
          <w:rFonts w:eastAsia="Calibri" w:cs="Times New Roman"/>
          <w:szCs w:val="28"/>
        </w:rPr>
        <w:t xml:space="preserve">Н.А. Першиной – «Оценка инклюзивной культуры» </w:t>
      </w:r>
      <w:proofErr w:type="spellStart"/>
      <w:r>
        <w:rPr>
          <w:rFonts w:eastAsia="Calibri" w:cs="Times New Roman"/>
          <w:szCs w:val="28"/>
        </w:rPr>
        <w:t>См.Приложение</w:t>
      </w:r>
      <w:proofErr w:type="spellEnd"/>
      <w:r>
        <w:rPr>
          <w:rFonts w:eastAsia="Calibri" w:cs="Times New Roman"/>
          <w:szCs w:val="28"/>
        </w:rPr>
        <w:t xml:space="preserve"> 1.</w:t>
      </w:r>
      <w:r w:rsidR="00E659FA" w:rsidRPr="00E659FA">
        <w:rPr>
          <w:rFonts w:eastAsia="Calibri" w:cs="Times New Roman"/>
          <w:szCs w:val="28"/>
        </w:rPr>
        <w:t>[</w:t>
      </w:r>
      <w:r w:rsidR="00E659FA" w:rsidRPr="00E659FA">
        <w:t xml:space="preserve"> </w:t>
      </w:r>
      <w:r w:rsidR="00E659FA">
        <w:t xml:space="preserve">Першина, Н.А. Становление и формирование инклюзивной культуры в контексте исследования готовности учителя // Образование лиц с ограниченными возможностями здоровья: опыт, проблемы, перспективы : материалы II всероссийской (заочной) научно-практической конференции, г. Барнаул, 24-25 февраля 2017 г. / А.Ю. Арутюнян, Н.А. Першина, Л.С. </w:t>
      </w:r>
      <w:proofErr w:type="spellStart"/>
      <w:r w:rsidR="00E659FA">
        <w:t>Дейкина</w:t>
      </w:r>
      <w:proofErr w:type="spellEnd"/>
      <w:r w:rsidR="00E659FA">
        <w:t xml:space="preserve"> / под ред. М.В. </w:t>
      </w:r>
      <w:proofErr w:type="spellStart"/>
      <w:r w:rsidR="00E659FA">
        <w:t>Сурниной</w:t>
      </w:r>
      <w:proofErr w:type="spellEnd"/>
      <w:r w:rsidR="00E659FA">
        <w:t xml:space="preserve">. - </w:t>
      </w:r>
      <w:proofErr w:type="gramStart"/>
      <w:r w:rsidR="00E659FA">
        <w:t>Барнаул :</w:t>
      </w:r>
      <w:proofErr w:type="gramEnd"/>
      <w:r w:rsidR="00E659FA">
        <w:t xml:space="preserve"> </w:t>
      </w:r>
      <w:proofErr w:type="spellStart"/>
      <w:r w:rsidR="00E659FA">
        <w:t>АлтГПУ</w:t>
      </w:r>
      <w:proofErr w:type="spellEnd"/>
      <w:r w:rsidR="00E659FA">
        <w:t>, 2017. - 346 с. – ISBN 978-5-88210-872-3. - С. 293-297</w:t>
      </w:r>
      <w:r w:rsidR="00E659FA" w:rsidRPr="00E659FA">
        <w:rPr>
          <w:rFonts w:eastAsia="Calibri" w:cs="Times New Roman"/>
          <w:szCs w:val="28"/>
        </w:rPr>
        <w:t>]</w:t>
      </w:r>
    </w:p>
    <w:p w14:paraId="2ADA9071" w14:textId="77777777" w:rsidR="000E268D" w:rsidRDefault="000E268D" w:rsidP="000E268D">
      <w:pPr>
        <w:spacing w:after="5" w:line="350" w:lineRule="auto"/>
        <w:ind w:left="-15" w:right="549" w:firstLine="708"/>
        <w:rPr>
          <w:rFonts w:eastAsia="Calibri"/>
          <w:szCs w:val="28"/>
        </w:rPr>
      </w:pPr>
      <w:r>
        <w:rPr>
          <w:rFonts w:eastAsia="Calibri"/>
          <w:szCs w:val="28"/>
        </w:rPr>
        <w:t xml:space="preserve">Методика содержит 40 утверждений, на которые респонденты должны дать один из вариантов ответов: </w:t>
      </w:r>
    </w:p>
    <w:p w14:paraId="1DE3FDFE" w14:textId="77777777" w:rsidR="000E268D" w:rsidRDefault="000E268D" w:rsidP="000E268D">
      <w:pPr>
        <w:spacing w:after="5" w:line="350" w:lineRule="auto"/>
        <w:ind w:left="-15" w:right="549" w:firstLine="299"/>
        <w:rPr>
          <w:rFonts w:eastAsia="Calibri"/>
          <w:szCs w:val="28"/>
        </w:rPr>
      </w:pPr>
      <w:r>
        <w:rPr>
          <w:rFonts w:eastAsia="Calibri"/>
          <w:szCs w:val="28"/>
        </w:rPr>
        <w:t xml:space="preserve">5 – если Вы полностью согласны; </w:t>
      </w:r>
    </w:p>
    <w:p w14:paraId="4E93C2ED" w14:textId="77777777" w:rsidR="000E268D" w:rsidRDefault="000E268D" w:rsidP="000E268D">
      <w:pPr>
        <w:spacing w:after="5" w:line="350" w:lineRule="auto"/>
        <w:ind w:left="-15" w:right="549" w:firstLine="299"/>
        <w:rPr>
          <w:rFonts w:eastAsia="Calibri"/>
          <w:szCs w:val="28"/>
        </w:rPr>
      </w:pPr>
      <w:r>
        <w:rPr>
          <w:rFonts w:eastAsia="Calibri"/>
          <w:szCs w:val="28"/>
        </w:rPr>
        <w:t xml:space="preserve">4 – скорее согласны; </w:t>
      </w:r>
    </w:p>
    <w:p w14:paraId="15A9ED25" w14:textId="77777777" w:rsidR="000E268D" w:rsidRDefault="000E268D" w:rsidP="000E268D">
      <w:pPr>
        <w:numPr>
          <w:ilvl w:val="0"/>
          <w:numId w:val="28"/>
        </w:numPr>
        <w:spacing w:after="5" w:line="350" w:lineRule="auto"/>
        <w:ind w:right="549" w:firstLine="299"/>
        <w:rPr>
          <w:rFonts w:eastAsia="Calibri"/>
          <w:szCs w:val="28"/>
        </w:rPr>
      </w:pPr>
      <w:r>
        <w:rPr>
          <w:rFonts w:eastAsia="Calibri"/>
          <w:szCs w:val="28"/>
        </w:rPr>
        <w:lastRenderedPageBreak/>
        <w:t xml:space="preserve">– если не знаете, как ответить; </w:t>
      </w:r>
    </w:p>
    <w:p w14:paraId="32FB5F43" w14:textId="77777777" w:rsidR="000E268D" w:rsidRDefault="000E268D" w:rsidP="000E268D">
      <w:pPr>
        <w:spacing w:after="5" w:line="350" w:lineRule="auto"/>
        <w:ind w:left="-15" w:right="549" w:firstLine="299"/>
        <w:rPr>
          <w:rFonts w:eastAsia="Calibri"/>
          <w:szCs w:val="28"/>
        </w:rPr>
      </w:pPr>
      <w:r>
        <w:rPr>
          <w:rFonts w:eastAsia="Calibri"/>
          <w:szCs w:val="28"/>
        </w:rPr>
        <w:t xml:space="preserve">2 – скорее не согласны; </w:t>
      </w:r>
    </w:p>
    <w:p w14:paraId="7082575E" w14:textId="77777777" w:rsidR="000E268D" w:rsidRDefault="000E268D" w:rsidP="000E268D">
      <w:pPr>
        <w:spacing w:after="5" w:line="350" w:lineRule="auto"/>
        <w:ind w:left="-15" w:right="549" w:firstLine="299"/>
        <w:rPr>
          <w:rFonts w:eastAsia="Calibri"/>
          <w:szCs w:val="28"/>
        </w:rPr>
      </w:pPr>
      <w:r>
        <w:rPr>
          <w:rFonts w:eastAsia="Calibri"/>
          <w:szCs w:val="28"/>
        </w:rPr>
        <w:t xml:space="preserve">1 – полностью не согласны. </w:t>
      </w:r>
    </w:p>
    <w:p w14:paraId="535E9CAB" w14:textId="77777777" w:rsidR="000E268D" w:rsidRDefault="000E268D" w:rsidP="000E268D">
      <w:pPr>
        <w:spacing w:after="5" w:line="350" w:lineRule="auto"/>
        <w:ind w:left="-15" w:right="549" w:firstLine="708"/>
        <w:rPr>
          <w:rFonts w:eastAsia="Calibri"/>
          <w:szCs w:val="28"/>
        </w:rPr>
      </w:pPr>
      <w:r>
        <w:rPr>
          <w:rFonts w:eastAsia="Calibri"/>
          <w:szCs w:val="28"/>
        </w:rPr>
        <w:t xml:space="preserve">Для подростков была дана следующая инструкция: </w:t>
      </w:r>
    </w:p>
    <w:p w14:paraId="6FAD3F22" w14:textId="77777777" w:rsidR="000E268D" w:rsidRDefault="000E268D" w:rsidP="000E268D">
      <w:pPr>
        <w:spacing w:after="5" w:line="350" w:lineRule="auto"/>
        <w:ind w:left="-15" w:right="549" w:firstLine="708"/>
        <w:rPr>
          <w:rFonts w:eastAsia="Calibri"/>
          <w:szCs w:val="28"/>
        </w:rPr>
      </w:pPr>
      <w:r>
        <w:rPr>
          <w:rFonts w:eastAsia="Calibri"/>
          <w:szCs w:val="28"/>
        </w:rPr>
        <w:t xml:space="preserve">«Выберите одно из предлагаемых суждений, </w:t>
      </w:r>
      <w:r>
        <w:rPr>
          <w:rFonts w:eastAsia="Calibri"/>
          <w:szCs w:val="28"/>
        </w:rPr>
        <w:softHyphen/>
        <w:t xml:space="preserve"> то, которое в наибольшей степени соответствует Вашим представлениям. Не нужно много времени тратить на обдумывание ответов. В случае, если некоторые вопросы покажутся вам неясными или </w:t>
      </w:r>
      <w:proofErr w:type="gramStart"/>
      <w:r>
        <w:rPr>
          <w:rFonts w:eastAsia="Calibri"/>
          <w:szCs w:val="28"/>
        </w:rPr>
        <w:t>не достаточно</w:t>
      </w:r>
      <w:proofErr w:type="gramEnd"/>
      <w:r>
        <w:rPr>
          <w:rFonts w:eastAsia="Calibri"/>
          <w:szCs w:val="28"/>
        </w:rPr>
        <w:t xml:space="preserve"> четко сформулированными, постарайтесь представить «среднюю», наиболее типичную ситуацию, которая соответствует смыслу вопроса, и на основе этого выбирайте ответ. Старайтесь не прибегать слишком часто к промежуточным, неопределенным ответам, типа «не знаю». Отвечайте честно и искренне. Не стремитесь произвести хорошее впечатление своими ответами. Здесь не может быть ответов «правильных» или «ошибочных».  </w:t>
      </w:r>
    </w:p>
    <w:p w14:paraId="645BF495" w14:textId="77777777" w:rsidR="000E268D" w:rsidRDefault="000E268D" w:rsidP="000E268D">
      <w:pPr>
        <w:spacing w:after="5" w:line="350" w:lineRule="auto"/>
        <w:ind w:left="-15" w:right="549" w:firstLine="708"/>
        <w:rPr>
          <w:rFonts w:eastAsia="Calibri"/>
          <w:szCs w:val="28"/>
        </w:rPr>
      </w:pPr>
      <w:r>
        <w:rPr>
          <w:rFonts w:eastAsia="Calibri"/>
          <w:szCs w:val="28"/>
        </w:rPr>
        <w:t xml:space="preserve">Обработка </w:t>
      </w:r>
      <w:r>
        <w:rPr>
          <w:rFonts w:eastAsia="Calibri"/>
          <w:szCs w:val="28"/>
        </w:rPr>
        <w:tab/>
        <w:t xml:space="preserve">результатов </w:t>
      </w:r>
      <w:r>
        <w:rPr>
          <w:rFonts w:eastAsia="Calibri"/>
          <w:szCs w:val="28"/>
        </w:rPr>
        <w:tab/>
        <w:t xml:space="preserve">проводилась </w:t>
      </w:r>
      <w:r>
        <w:rPr>
          <w:rFonts w:eastAsia="Calibri"/>
          <w:szCs w:val="28"/>
        </w:rPr>
        <w:tab/>
        <w:t xml:space="preserve">на </w:t>
      </w:r>
      <w:r>
        <w:rPr>
          <w:rFonts w:eastAsia="Calibri"/>
          <w:szCs w:val="28"/>
        </w:rPr>
        <w:tab/>
        <w:t xml:space="preserve">основании </w:t>
      </w:r>
      <w:r>
        <w:rPr>
          <w:rFonts w:eastAsia="Calibri"/>
          <w:szCs w:val="28"/>
        </w:rPr>
        <w:tab/>
        <w:t xml:space="preserve">следующих параметров: </w:t>
      </w:r>
    </w:p>
    <w:p w14:paraId="36C2F470" w14:textId="77777777" w:rsidR="000E268D" w:rsidRDefault="000E268D" w:rsidP="000E268D">
      <w:pPr>
        <w:spacing w:after="5" w:line="350" w:lineRule="auto"/>
        <w:ind w:left="-15" w:right="549" w:firstLine="708"/>
        <w:rPr>
          <w:rFonts w:eastAsia="Calibri"/>
          <w:szCs w:val="28"/>
        </w:rPr>
      </w:pPr>
      <w:r>
        <w:rPr>
          <w:rFonts w:eastAsia="Calibri"/>
          <w:szCs w:val="28"/>
        </w:rPr>
        <w:t xml:space="preserve">Первый блок вопросов (1-5) направлен на изучение мнения о сформированности представлений о сути понятия инклюзия и инклюзивная культура, а также о доступности и качестве информации об образовательной организации, среди таких вопросов-суждений следующие: «Имею представление об инклюзии, понимаю, смысл понятия инклюзивная культура»; «Всем обучающимся, родителям, общественности доступна информация о школе независимо от их родного языка или ограничения здоровья (информация переведена, набрана шрифтом Брайля или более крупным шрифтом, представлены аудио/видеоматериалы и др.)»; «В школе (на сайте) доступны переводчики с языка жестов или родного языка обучающихся, когда в них возникает необходимость»; «В числе обучающихся в школе имеются дети с ограниченными возможностями здоровья поможет выяснить, в каком </w:t>
      </w:r>
      <w:r>
        <w:rPr>
          <w:rFonts w:eastAsia="Calibri"/>
          <w:szCs w:val="28"/>
        </w:rPr>
        <w:lastRenderedPageBreak/>
        <w:t xml:space="preserve">состоянии находится»; «В школе имеются сотрудники (учителя, обслуживающий персонал, администрация) с ограниченными возможностями здоровья». </w:t>
      </w:r>
    </w:p>
    <w:p w14:paraId="70282D46" w14:textId="77777777" w:rsidR="000E268D" w:rsidRDefault="000E268D" w:rsidP="000E268D">
      <w:pPr>
        <w:spacing w:after="5" w:line="350" w:lineRule="auto"/>
        <w:ind w:left="-15" w:right="549" w:firstLine="708"/>
        <w:rPr>
          <w:rFonts w:eastAsia="Calibri"/>
          <w:szCs w:val="28"/>
        </w:rPr>
      </w:pPr>
      <w:r>
        <w:rPr>
          <w:rFonts w:eastAsia="Calibri"/>
          <w:szCs w:val="28"/>
        </w:rPr>
        <w:t>Второй блок вопросов (6-</w:t>
      </w:r>
      <w:r>
        <w:rPr>
          <w:rFonts w:eastAsia="Calibri"/>
          <w:szCs w:val="28"/>
        </w:rPr>
        <w:softHyphen/>
        <w:t>13) направлен на изучение мнения подростков об отношениях в образовательной организации, в том числе к людям с ОВЗ, выяснить которое помогут такие вопросы</w:t>
      </w:r>
      <w:r>
        <w:rPr>
          <w:rFonts w:eastAsia="Calibri"/>
          <w:szCs w:val="28"/>
        </w:rPr>
        <w:softHyphen/>
        <w:t xml:space="preserve"> - суждения, как: «Дружеские отношения среди обучающихся, в том числе с ОВЗ, активно поощряются»; Учителя и сотрудники выстраивают отношения с обучающимися ровно, не заостряя внимание на дефекте, но, одновременно, учитывая разные возможности при выполнении той или иной деятельности»; «Обучающиеся к сотрудникам школы относятся с уважением, независимо от их статуса, возраста, пола, состояния здоровья». </w:t>
      </w:r>
    </w:p>
    <w:p w14:paraId="505DC64C" w14:textId="77777777" w:rsidR="000E268D" w:rsidRDefault="000E268D" w:rsidP="000E268D">
      <w:pPr>
        <w:spacing w:after="5" w:line="350" w:lineRule="auto"/>
        <w:ind w:left="-15" w:right="549" w:firstLine="708"/>
        <w:rPr>
          <w:rFonts w:eastAsia="Calibri"/>
          <w:szCs w:val="28"/>
        </w:rPr>
      </w:pPr>
      <w:r>
        <w:rPr>
          <w:rFonts w:eastAsia="Calibri"/>
          <w:szCs w:val="28"/>
        </w:rPr>
        <w:t>Третий блок вопросов (14</w:t>
      </w:r>
      <w:r>
        <w:rPr>
          <w:rFonts w:eastAsia="Calibri"/>
          <w:szCs w:val="28"/>
        </w:rPr>
        <w:softHyphen/>
        <w:t xml:space="preserve">-17), содержит информацию о сформированности (с точки зрения подростков) у обучающихся представления об инклюзивной культуре: «Обучающиеся считают, что посещают школу, в которой возможны самые высокие достижения, в том числе для детей с ограниченными возможностями здоровья»; «Обучающиеся понимают, что от разных детей может требоваться разная степень следования школьным правилам»; «У обучающихся есть понимание того, что именно они могут помочь преодолеть барьеры на пути обучения и полноценного участия в школьной жизни, с которыми сталкиваются дети с ограниченными возможностями здоровья»; «Мнение обучающихся изучается и учитывается при организации </w:t>
      </w:r>
      <w:proofErr w:type="spellStart"/>
      <w:r>
        <w:rPr>
          <w:rFonts w:eastAsia="Calibri"/>
          <w:szCs w:val="28"/>
        </w:rPr>
        <w:t>учебно</w:t>
      </w:r>
      <w:r>
        <w:rPr>
          <w:rFonts w:eastAsia="Calibri"/>
          <w:szCs w:val="28"/>
        </w:rPr>
        <w:softHyphen/>
        <w:t>воспитательной</w:t>
      </w:r>
      <w:proofErr w:type="spellEnd"/>
      <w:r>
        <w:rPr>
          <w:rFonts w:eastAsia="Calibri"/>
          <w:szCs w:val="28"/>
        </w:rPr>
        <w:t xml:space="preserve"> и </w:t>
      </w:r>
      <w:proofErr w:type="spellStart"/>
      <w:r>
        <w:rPr>
          <w:rFonts w:eastAsia="Calibri"/>
          <w:szCs w:val="28"/>
        </w:rPr>
        <w:t>социально</w:t>
      </w:r>
      <w:r>
        <w:rPr>
          <w:rFonts w:eastAsia="Calibri"/>
          <w:szCs w:val="28"/>
        </w:rPr>
        <w:softHyphen/>
        <w:t>культурной</w:t>
      </w:r>
      <w:proofErr w:type="spellEnd"/>
      <w:r>
        <w:rPr>
          <w:rFonts w:eastAsia="Calibri"/>
          <w:szCs w:val="28"/>
        </w:rPr>
        <w:t xml:space="preserve"> работы и влияет на изменение социокультурной ситуации в школе». </w:t>
      </w:r>
    </w:p>
    <w:p w14:paraId="388D32CB" w14:textId="77777777" w:rsidR="000E268D" w:rsidRDefault="000E268D" w:rsidP="000E268D">
      <w:pPr>
        <w:spacing w:after="5" w:line="350" w:lineRule="auto"/>
        <w:ind w:left="-15" w:right="549" w:firstLine="708"/>
        <w:rPr>
          <w:rFonts w:eastAsia="Calibri"/>
          <w:szCs w:val="28"/>
        </w:rPr>
      </w:pPr>
      <w:r>
        <w:rPr>
          <w:rFonts w:eastAsia="Calibri"/>
          <w:szCs w:val="28"/>
        </w:rPr>
        <w:t>Четвертый блок вопросов (18-</w:t>
      </w:r>
      <w:r>
        <w:rPr>
          <w:rFonts w:eastAsia="Calibri"/>
          <w:szCs w:val="28"/>
        </w:rPr>
        <w:softHyphen/>
        <w:t xml:space="preserve">23) помогут понять: является ли ограничение возможностей ребенка преградой для включения детей в </w:t>
      </w:r>
      <w:proofErr w:type="spellStart"/>
      <w:r>
        <w:rPr>
          <w:rFonts w:eastAsia="Calibri"/>
          <w:szCs w:val="28"/>
        </w:rPr>
        <w:t>общественно</w:t>
      </w:r>
      <w:r>
        <w:rPr>
          <w:rFonts w:eastAsia="Calibri"/>
          <w:szCs w:val="28"/>
        </w:rPr>
        <w:softHyphen/>
        <w:t>значимую</w:t>
      </w:r>
      <w:proofErr w:type="spellEnd"/>
      <w:r>
        <w:rPr>
          <w:rFonts w:eastAsia="Calibri"/>
          <w:szCs w:val="28"/>
        </w:rPr>
        <w:t xml:space="preserve"> воспитательную деятельность и каким образом оцениваются способности обучающихся: «В школьном сообществе </w:t>
      </w:r>
      <w:r>
        <w:rPr>
          <w:rFonts w:eastAsia="Calibri"/>
          <w:szCs w:val="28"/>
        </w:rPr>
        <w:lastRenderedPageBreak/>
        <w:t xml:space="preserve">наблюдается политика принятия в школу всех детей, живущих поблизости, независимо от их происхождения, успеваемости или ограниченных возможностей здоровья»; «Сотрудники оценивают способности обучающегося комплексно, не ориентируясь только на текущие успехи и неудачи». </w:t>
      </w:r>
    </w:p>
    <w:p w14:paraId="1BE25FC7" w14:textId="77777777" w:rsidR="000E268D" w:rsidRDefault="000E268D" w:rsidP="000E268D">
      <w:pPr>
        <w:spacing w:after="5" w:line="350" w:lineRule="auto"/>
        <w:ind w:left="-15" w:right="549" w:firstLine="708"/>
        <w:rPr>
          <w:rFonts w:eastAsia="Calibri"/>
          <w:szCs w:val="28"/>
        </w:rPr>
      </w:pPr>
      <w:r>
        <w:rPr>
          <w:rFonts w:eastAsia="Calibri"/>
          <w:szCs w:val="28"/>
        </w:rPr>
        <w:t xml:space="preserve">Пятый блок вопросов - </w:t>
      </w:r>
      <w:r>
        <w:rPr>
          <w:rFonts w:eastAsia="Calibri"/>
          <w:szCs w:val="28"/>
        </w:rPr>
        <w:softHyphen/>
        <w:t>суждений (24</w:t>
      </w:r>
      <w:r>
        <w:rPr>
          <w:rFonts w:eastAsia="Calibri"/>
          <w:szCs w:val="28"/>
        </w:rPr>
        <w:softHyphen/>
        <w:t xml:space="preserve">-34) направлены на понимание основ инклюзивной культуры сотрудниками образовательной организации с точки зрения подростков. Здесь представлены следующие вопросы: «У сотрудников есть понимание того, что образовательная среда включает в себя отношения между обучающимися и сотрудниками школы, доступность помещений, школьную культуру и политику, учебные планы, рабочие программы и методики преподавания», «Сотрудники избегают дополнительного психологического усиления барьеров, возникших в результате ограниченных возможностей здоровья у обучающихся». </w:t>
      </w:r>
    </w:p>
    <w:p w14:paraId="56811A73" w14:textId="77777777" w:rsidR="000E268D" w:rsidRDefault="000E268D" w:rsidP="000E268D">
      <w:pPr>
        <w:spacing w:after="5" w:line="350" w:lineRule="auto"/>
        <w:ind w:left="-15" w:right="549" w:firstLine="708"/>
        <w:rPr>
          <w:rFonts w:eastAsia="Calibri"/>
          <w:szCs w:val="28"/>
        </w:rPr>
      </w:pPr>
      <w:r>
        <w:rPr>
          <w:rFonts w:eastAsia="Calibri"/>
          <w:szCs w:val="28"/>
        </w:rPr>
        <w:t xml:space="preserve">Шестой блок вопросов - суждений (35-40) поможет изучить мнение подростков о личной готовности учителя к инклюзивной деятельности в контексте понимания им инклюзивной культуры. «Имеют </w:t>
      </w:r>
      <w:proofErr w:type="spellStart"/>
      <w:r>
        <w:rPr>
          <w:rFonts w:eastAsia="Calibri"/>
          <w:szCs w:val="28"/>
        </w:rPr>
        <w:t>психолого</w:t>
      </w:r>
      <w:proofErr w:type="spellEnd"/>
      <w:r>
        <w:rPr>
          <w:rFonts w:eastAsia="Calibri"/>
          <w:szCs w:val="28"/>
        </w:rPr>
        <w:t xml:space="preserve"> - педагогическую подготовку для работы с детьми с ОВЗ»; «Готовы оказать посильную помощь ребенку с ограниченными возможностями здоровья, обучающемуся в одном классе с детьми, не имеющими нарушений в развитии»; «Являются сторонниками инклюзивного обучения, всячески содействуют приобщению к инклюзивной культуре других обучающихся, родителей, учителей». </w:t>
      </w:r>
    </w:p>
    <w:p w14:paraId="31E0A0B8" w14:textId="77777777" w:rsidR="000E268D" w:rsidRDefault="000E268D" w:rsidP="000E268D">
      <w:pPr>
        <w:spacing w:after="5" w:line="350" w:lineRule="auto"/>
        <w:ind w:left="-15" w:right="549" w:firstLine="708"/>
        <w:rPr>
          <w:rFonts w:eastAsia="Calibri"/>
          <w:szCs w:val="28"/>
        </w:rPr>
      </w:pPr>
      <w:r>
        <w:rPr>
          <w:rFonts w:eastAsia="Calibri"/>
          <w:szCs w:val="28"/>
          <w:highlight w:val="cyan"/>
        </w:rPr>
        <w:t xml:space="preserve">Основные критерии для выделения уровня сформированности инклюзивной культуры – оценка подготовленности учебного заведения, в том числе его сотрудников, к инклюзии; готовность сотрудничать и совместно обучаться с детьми с ОВЗ. Согласно описанию автора методики выделяется 5 уровней сформированности инклюзивной </w:t>
      </w:r>
      <w:r>
        <w:rPr>
          <w:rFonts w:eastAsia="Calibri"/>
          <w:szCs w:val="28"/>
          <w:highlight w:val="cyan"/>
        </w:rPr>
        <w:lastRenderedPageBreak/>
        <w:t>культуры: «низкий», «скорее низкий», «средний», «скорее высокий» и «высокий».</w:t>
      </w:r>
    </w:p>
    <w:p w14:paraId="11827EC0" w14:textId="77777777" w:rsidR="000E268D" w:rsidRDefault="000E268D" w:rsidP="000E268D">
      <w:pPr>
        <w:spacing w:after="5" w:line="350" w:lineRule="auto"/>
        <w:ind w:left="-15" w:right="549" w:firstLine="708"/>
        <w:rPr>
          <w:rFonts w:eastAsia="Calibri"/>
          <w:szCs w:val="28"/>
        </w:rPr>
      </w:pPr>
      <w:r>
        <w:rPr>
          <w:rFonts w:eastAsia="Calibri"/>
          <w:szCs w:val="28"/>
        </w:rPr>
        <w:t xml:space="preserve">Оценка уровня сформированности инклюзивной культуры у подростков оценивалась по количеству набранных респондентом баллов (таблица 1). </w:t>
      </w:r>
    </w:p>
    <w:p w14:paraId="56453F4D" w14:textId="77777777" w:rsidR="000E268D" w:rsidRDefault="000E268D" w:rsidP="000E268D">
      <w:pPr>
        <w:spacing w:after="5" w:line="350" w:lineRule="auto"/>
        <w:ind w:left="-15" w:right="549" w:firstLine="708"/>
        <w:rPr>
          <w:rFonts w:eastAsia="Calibri"/>
          <w:szCs w:val="28"/>
        </w:rPr>
      </w:pPr>
      <w:r>
        <w:rPr>
          <w:rFonts w:eastAsia="Calibri"/>
          <w:szCs w:val="28"/>
        </w:rPr>
        <w:t xml:space="preserve">Таблица 1 Критерии оценки уровня сформированности инклюзивной культуры у подростков </w:t>
      </w:r>
    </w:p>
    <w:tbl>
      <w:tblPr>
        <w:tblW w:w="9465" w:type="dxa"/>
        <w:tblInd w:w="-108" w:type="dxa"/>
        <w:tblLayout w:type="fixed"/>
        <w:tblCellMar>
          <w:top w:w="9" w:type="dxa"/>
          <w:right w:w="44" w:type="dxa"/>
        </w:tblCellMar>
        <w:tblLook w:val="04A0" w:firstRow="1" w:lastRow="0" w:firstColumn="1" w:lastColumn="0" w:noHBand="0" w:noVBand="1"/>
      </w:tblPr>
      <w:tblGrid>
        <w:gridCol w:w="1097"/>
        <w:gridCol w:w="1701"/>
        <w:gridCol w:w="6667"/>
      </w:tblGrid>
      <w:tr w:rsidR="000E268D" w14:paraId="662E1A7E" w14:textId="77777777" w:rsidTr="000E268D">
        <w:trPr>
          <w:trHeight w:val="1989"/>
        </w:trPr>
        <w:tc>
          <w:tcPr>
            <w:tcW w:w="1096" w:type="dxa"/>
            <w:tcBorders>
              <w:top w:val="single" w:sz="4" w:space="0" w:color="000000"/>
              <w:left w:val="single" w:sz="4" w:space="0" w:color="000000"/>
              <w:bottom w:val="single" w:sz="4" w:space="0" w:color="000000"/>
              <w:right w:val="single" w:sz="4" w:space="0" w:color="000000"/>
            </w:tcBorders>
            <w:hideMark/>
          </w:tcPr>
          <w:p w14:paraId="399A459D" w14:textId="77777777" w:rsidR="000E268D" w:rsidRDefault="000E268D">
            <w:pPr>
              <w:ind w:firstLine="0"/>
              <w:rPr>
                <w:rFonts w:eastAsia="Calibri"/>
                <w:sz w:val="24"/>
                <w:szCs w:val="28"/>
              </w:rPr>
            </w:pPr>
            <w:r>
              <w:rPr>
                <w:rFonts w:eastAsia="Calibri"/>
                <w:sz w:val="24"/>
                <w:szCs w:val="28"/>
              </w:rPr>
              <w:t xml:space="preserve">Количество баллов </w:t>
            </w:r>
          </w:p>
        </w:tc>
        <w:tc>
          <w:tcPr>
            <w:tcW w:w="1701" w:type="dxa"/>
            <w:tcBorders>
              <w:top w:val="single" w:sz="4" w:space="0" w:color="000000"/>
              <w:left w:val="single" w:sz="4" w:space="0" w:color="000000"/>
              <w:bottom w:val="single" w:sz="4" w:space="0" w:color="000000"/>
              <w:right w:val="single" w:sz="4" w:space="0" w:color="000000"/>
            </w:tcBorders>
            <w:hideMark/>
          </w:tcPr>
          <w:p w14:paraId="6E6D6D4D" w14:textId="77777777" w:rsidR="000E268D" w:rsidRDefault="000E268D">
            <w:pPr>
              <w:ind w:firstLine="0"/>
              <w:rPr>
                <w:rFonts w:eastAsia="Calibri"/>
                <w:sz w:val="24"/>
                <w:szCs w:val="28"/>
              </w:rPr>
            </w:pPr>
            <w:r>
              <w:rPr>
                <w:rFonts w:eastAsia="Calibri"/>
                <w:sz w:val="24"/>
                <w:szCs w:val="28"/>
              </w:rPr>
              <w:t xml:space="preserve">Уровень сформированности инклюзивной культуры  </w:t>
            </w:r>
          </w:p>
        </w:tc>
        <w:tc>
          <w:tcPr>
            <w:tcW w:w="6666" w:type="dxa"/>
            <w:tcBorders>
              <w:top w:val="single" w:sz="4" w:space="0" w:color="000000"/>
              <w:left w:val="single" w:sz="4" w:space="0" w:color="000000"/>
              <w:bottom w:val="single" w:sz="4" w:space="0" w:color="000000"/>
              <w:right w:val="single" w:sz="4" w:space="0" w:color="000000"/>
            </w:tcBorders>
            <w:hideMark/>
          </w:tcPr>
          <w:p w14:paraId="770717EF" w14:textId="77777777" w:rsidR="000E268D" w:rsidRDefault="000E268D">
            <w:pPr>
              <w:ind w:firstLine="0"/>
              <w:rPr>
                <w:rFonts w:eastAsia="Calibri"/>
                <w:sz w:val="24"/>
                <w:szCs w:val="28"/>
              </w:rPr>
            </w:pPr>
            <w:r>
              <w:rPr>
                <w:rFonts w:eastAsia="Calibri"/>
                <w:sz w:val="24"/>
                <w:szCs w:val="28"/>
              </w:rPr>
              <w:t xml:space="preserve">Характеристика уровня сформированности инклюзивной культуры </w:t>
            </w:r>
          </w:p>
        </w:tc>
      </w:tr>
      <w:tr w:rsidR="000E268D" w14:paraId="40648545" w14:textId="77777777" w:rsidTr="000E268D">
        <w:trPr>
          <w:trHeight w:val="310"/>
        </w:trPr>
        <w:tc>
          <w:tcPr>
            <w:tcW w:w="1096" w:type="dxa"/>
            <w:tcBorders>
              <w:top w:val="single" w:sz="4" w:space="0" w:color="000000"/>
              <w:left w:val="single" w:sz="4" w:space="0" w:color="000000"/>
              <w:bottom w:val="single" w:sz="4" w:space="0" w:color="000000"/>
              <w:right w:val="single" w:sz="4" w:space="0" w:color="000000"/>
            </w:tcBorders>
            <w:hideMark/>
          </w:tcPr>
          <w:p w14:paraId="11BB388E" w14:textId="77777777" w:rsidR="000E268D" w:rsidRDefault="000E268D">
            <w:pPr>
              <w:ind w:firstLine="0"/>
              <w:rPr>
                <w:rFonts w:eastAsia="Calibri"/>
                <w:sz w:val="24"/>
                <w:szCs w:val="28"/>
              </w:rPr>
            </w:pPr>
            <w:r>
              <w:rPr>
                <w:rFonts w:eastAsia="Calibri"/>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56755ED3" w14:textId="77777777" w:rsidR="000E268D" w:rsidRDefault="000E268D">
            <w:pPr>
              <w:ind w:firstLine="0"/>
              <w:rPr>
                <w:rFonts w:eastAsia="Calibri"/>
                <w:sz w:val="24"/>
                <w:szCs w:val="28"/>
              </w:rPr>
            </w:pPr>
            <w:r>
              <w:rPr>
                <w:rFonts w:eastAsia="Calibri"/>
                <w:sz w:val="24"/>
                <w:szCs w:val="28"/>
              </w:rPr>
              <w:t xml:space="preserve">2 </w:t>
            </w:r>
          </w:p>
        </w:tc>
        <w:tc>
          <w:tcPr>
            <w:tcW w:w="6666" w:type="dxa"/>
            <w:tcBorders>
              <w:top w:val="single" w:sz="4" w:space="0" w:color="000000"/>
              <w:left w:val="single" w:sz="4" w:space="0" w:color="000000"/>
              <w:bottom w:val="single" w:sz="4" w:space="0" w:color="000000"/>
              <w:right w:val="single" w:sz="4" w:space="0" w:color="000000"/>
            </w:tcBorders>
            <w:hideMark/>
          </w:tcPr>
          <w:p w14:paraId="6FC3AA2D" w14:textId="77777777" w:rsidR="000E268D" w:rsidRDefault="000E268D">
            <w:pPr>
              <w:ind w:firstLine="0"/>
              <w:rPr>
                <w:rFonts w:eastAsia="Calibri"/>
                <w:sz w:val="24"/>
                <w:szCs w:val="28"/>
              </w:rPr>
            </w:pPr>
            <w:r>
              <w:rPr>
                <w:rFonts w:eastAsia="Calibri"/>
                <w:sz w:val="24"/>
                <w:szCs w:val="28"/>
              </w:rPr>
              <w:t xml:space="preserve">3 </w:t>
            </w:r>
          </w:p>
        </w:tc>
      </w:tr>
      <w:tr w:rsidR="000E268D" w14:paraId="5A6D5D34" w14:textId="77777777" w:rsidTr="000E268D">
        <w:trPr>
          <w:trHeight w:val="1271"/>
        </w:trPr>
        <w:tc>
          <w:tcPr>
            <w:tcW w:w="1096" w:type="dxa"/>
            <w:tcBorders>
              <w:top w:val="single" w:sz="4" w:space="0" w:color="000000"/>
              <w:left w:val="single" w:sz="4" w:space="0" w:color="000000"/>
              <w:bottom w:val="single" w:sz="4" w:space="0" w:color="000000"/>
              <w:right w:val="single" w:sz="4" w:space="0" w:color="000000"/>
            </w:tcBorders>
            <w:hideMark/>
          </w:tcPr>
          <w:p w14:paraId="6B598AE5" w14:textId="77777777" w:rsidR="000E268D" w:rsidRDefault="000E268D">
            <w:pPr>
              <w:ind w:firstLine="0"/>
              <w:rPr>
                <w:rFonts w:eastAsia="Calibri"/>
                <w:sz w:val="24"/>
                <w:szCs w:val="28"/>
              </w:rPr>
            </w:pPr>
            <w:r>
              <w:rPr>
                <w:rFonts w:eastAsia="Calibri"/>
                <w:sz w:val="24"/>
                <w:szCs w:val="28"/>
              </w:rPr>
              <w:t xml:space="preserve">0 – 40  </w:t>
            </w:r>
          </w:p>
        </w:tc>
        <w:tc>
          <w:tcPr>
            <w:tcW w:w="1701" w:type="dxa"/>
            <w:tcBorders>
              <w:top w:val="single" w:sz="4" w:space="0" w:color="000000"/>
              <w:left w:val="single" w:sz="4" w:space="0" w:color="000000"/>
              <w:bottom w:val="single" w:sz="4" w:space="0" w:color="000000"/>
              <w:right w:val="single" w:sz="4" w:space="0" w:color="000000"/>
            </w:tcBorders>
            <w:hideMark/>
          </w:tcPr>
          <w:p w14:paraId="6532636F" w14:textId="77777777" w:rsidR="000E268D" w:rsidRDefault="000E268D">
            <w:pPr>
              <w:ind w:firstLine="0"/>
              <w:rPr>
                <w:rFonts w:eastAsia="Calibri"/>
                <w:sz w:val="24"/>
                <w:szCs w:val="28"/>
              </w:rPr>
            </w:pPr>
            <w:r>
              <w:rPr>
                <w:rFonts w:eastAsia="Calibri"/>
                <w:sz w:val="24"/>
                <w:szCs w:val="28"/>
              </w:rPr>
              <w:t xml:space="preserve">Низкий </w:t>
            </w:r>
          </w:p>
        </w:tc>
        <w:tc>
          <w:tcPr>
            <w:tcW w:w="6666" w:type="dxa"/>
            <w:tcBorders>
              <w:top w:val="single" w:sz="4" w:space="0" w:color="000000"/>
              <w:left w:val="single" w:sz="4" w:space="0" w:color="000000"/>
              <w:bottom w:val="single" w:sz="4" w:space="0" w:color="000000"/>
              <w:right w:val="single" w:sz="4" w:space="0" w:color="000000"/>
            </w:tcBorders>
            <w:hideMark/>
          </w:tcPr>
          <w:p w14:paraId="591D770F" w14:textId="77777777" w:rsidR="000E268D" w:rsidRDefault="000E268D">
            <w:pPr>
              <w:ind w:firstLine="0"/>
              <w:rPr>
                <w:rFonts w:eastAsia="Calibri"/>
                <w:sz w:val="24"/>
                <w:szCs w:val="28"/>
              </w:rPr>
            </w:pPr>
            <w:r>
              <w:rPr>
                <w:rFonts w:eastAsia="Calibri"/>
                <w:sz w:val="24"/>
                <w:szCs w:val="28"/>
              </w:rPr>
              <w:t xml:space="preserve">недостаточная информированность и сформированность представлений об инклюзии; считают, что в школе наблюдается полное отсутствие условий для обучения детей с ОВЗ </w:t>
            </w:r>
          </w:p>
        </w:tc>
      </w:tr>
      <w:tr w:rsidR="000E268D" w14:paraId="4E197598" w14:textId="77777777" w:rsidTr="000E268D">
        <w:trPr>
          <w:trHeight w:val="1217"/>
        </w:trPr>
        <w:tc>
          <w:tcPr>
            <w:tcW w:w="1096" w:type="dxa"/>
            <w:tcBorders>
              <w:top w:val="single" w:sz="4" w:space="0" w:color="000000"/>
              <w:left w:val="single" w:sz="4" w:space="0" w:color="000000"/>
              <w:bottom w:val="nil"/>
              <w:right w:val="single" w:sz="4" w:space="0" w:color="000000"/>
            </w:tcBorders>
            <w:hideMark/>
          </w:tcPr>
          <w:p w14:paraId="309D7D2B" w14:textId="77777777" w:rsidR="000E268D" w:rsidRDefault="000E268D">
            <w:pPr>
              <w:ind w:firstLine="0"/>
              <w:rPr>
                <w:rFonts w:eastAsia="Calibri"/>
                <w:sz w:val="24"/>
                <w:szCs w:val="28"/>
              </w:rPr>
            </w:pPr>
            <w:r>
              <w:rPr>
                <w:rFonts w:eastAsia="Calibri"/>
                <w:sz w:val="24"/>
                <w:szCs w:val="28"/>
              </w:rPr>
              <w:t xml:space="preserve">41 – 80 </w:t>
            </w:r>
          </w:p>
          <w:p w14:paraId="24D795F7" w14:textId="77777777" w:rsidR="000E268D" w:rsidRDefault="000E268D">
            <w:pPr>
              <w:spacing w:after="5" w:line="350" w:lineRule="auto"/>
              <w:ind w:left="-15" w:right="549" w:firstLine="0"/>
              <w:rPr>
                <w:rFonts w:eastAsia="Calibri"/>
                <w:sz w:val="24"/>
                <w:szCs w:val="28"/>
              </w:rPr>
            </w:pPr>
            <w:r>
              <w:rPr>
                <w:rFonts w:eastAsia="Calibri"/>
                <w:szCs w:val="28"/>
              </w:rPr>
              <w:t xml:space="preserve"> </w:t>
            </w:r>
          </w:p>
        </w:tc>
        <w:tc>
          <w:tcPr>
            <w:tcW w:w="1701" w:type="dxa"/>
            <w:tcBorders>
              <w:top w:val="single" w:sz="4" w:space="0" w:color="000000"/>
              <w:left w:val="single" w:sz="4" w:space="0" w:color="000000"/>
              <w:bottom w:val="nil"/>
              <w:right w:val="single" w:sz="4" w:space="0" w:color="000000"/>
            </w:tcBorders>
            <w:hideMark/>
          </w:tcPr>
          <w:p w14:paraId="7DA0F92C" w14:textId="77777777" w:rsidR="000E268D" w:rsidRDefault="000E268D">
            <w:pPr>
              <w:ind w:firstLine="0"/>
              <w:rPr>
                <w:rFonts w:eastAsia="Calibri"/>
                <w:sz w:val="24"/>
                <w:szCs w:val="28"/>
              </w:rPr>
            </w:pPr>
            <w:r>
              <w:rPr>
                <w:rFonts w:eastAsia="Calibri"/>
                <w:sz w:val="24"/>
                <w:szCs w:val="28"/>
              </w:rPr>
              <w:t xml:space="preserve">скорее низкий </w:t>
            </w:r>
          </w:p>
          <w:p w14:paraId="23840206" w14:textId="77777777" w:rsidR="000E268D" w:rsidRDefault="000E268D">
            <w:pPr>
              <w:spacing w:after="5" w:line="350" w:lineRule="auto"/>
              <w:ind w:left="-15" w:right="549" w:firstLine="0"/>
              <w:rPr>
                <w:rFonts w:eastAsia="Calibri"/>
                <w:sz w:val="24"/>
                <w:szCs w:val="28"/>
              </w:rPr>
            </w:pPr>
            <w:r>
              <w:rPr>
                <w:rFonts w:eastAsia="Calibri"/>
                <w:szCs w:val="28"/>
              </w:rPr>
              <w:t xml:space="preserve"> </w:t>
            </w:r>
          </w:p>
        </w:tc>
        <w:tc>
          <w:tcPr>
            <w:tcW w:w="6666" w:type="dxa"/>
            <w:tcBorders>
              <w:top w:val="single" w:sz="4" w:space="0" w:color="000000"/>
              <w:left w:val="single" w:sz="4" w:space="0" w:color="000000"/>
              <w:bottom w:val="nil"/>
              <w:right w:val="single" w:sz="4" w:space="0" w:color="000000"/>
            </w:tcBorders>
            <w:hideMark/>
          </w:tcPr>
          <w:p w14:paraId="1A4E6F88" w14:textId="77777777" w:rsidR="000E268D" w:rsidRDefault="000E268D">
            <w:pPr>
              <w:ind w:firstLine="0"/>
              <w:rPr>
                <w:rFonts w:eastAsia="Calibri"/>
                <w:sz w:val="24"/>
                <w:szCs w:val="28"/>
              </w:rPr>
            </w:pPr>
            <w:r>
              <w:rPr>
                <w:rFonts w:eastAsia="Calibri"/>
                <w:sz w:val="24"/>
                <w:szCs w:val="28"/>
              </w:rPr>
              <w:t xml:space="preserve">недостаточная информированность и сформированность представлений об инклюзии, непросвещенность и незаинтересованность в жизни образовательной организации </w:t>
            </w:r>
          </w:p>
        </w:tc>
      </w:tr>
      <w:tr w:rsidR="000E268D" w14:paraId="761800BB" w14:textId="77777777" w:rsidTr="000E268D">
        <w:trPr>
          <w:trHeight w:val="1966"/>
        </w:trPr>
        <w:tc>
          <w:tcPr>
            <w:tcW w:w="1096" w:type="dxa"/>
            <w:tcBorders>
              <w:top w:val="single" w:sz="4" w:space="0" w:color="000000"/>
              <w:left w:val="single" w:sz="4" w:space="0" w:color="000000"/>
              <w:bottom w:val="single" w:sz="4" w:space="0" w:color="000000"/>
              <w:right w:val="single" w:sz="4" w:space="0" w:color="000000"/>
            </w:tcBorders>
            <w:hideMark/>
          </w:tcPr>
          <w:p w14:paraId="41C1231B"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81 </w:t>
            </w:r>
            <w:r>
              <w:rPr>
                <w:rFonts w:eastAsia="Calibri"/>
                <w:sz w:val="24"/>
                <w:szCs w:val="24"/>
              </w:rPr>
              <w:softHyphen/>
              <w:t xml:space="preserve"> 120 </w:t>
            </w:r>
          </w:p>
        </w:tc>
        <w:tc>
          <w:tcPr>
            <w:tcW w:w="1701" w:type="dxa"/>
            <w:tcBorders>
              <w:top w:val="single" w:sz="4" w:space="0" w:color="000000"/>
              <w:left w:val="single" w:sz="4" w:space="0" w:color="000000"/>
              <w:bottom w:val="single" w:sz="4" w:space="0" w:color="000000"/>
              <w:right w:val="single" w:sz="4" w:space="0" w:color="000000"/>
            </w:tcBorders>
            <w:hideMark/>
          </w:tcPr>
          <w:p w14:paraId="296CA950"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Средний </w:t>
            </w:r>
          </w:p>
        </w:tc>
        <w:tc>
          <w:tcPr>
            <w:tcW w:w="6666" w:type="dxa"/>
            <w:tcBorders>
              <w:top w:val="single" w:sz="4" w:space="0" w:color="000000"/>
              <w:left w:val="single" w:sz="4" w:space="0" w:color="000000"/>
              <w:bottom w:val="single" w:sz="4" w:space="0" w:color="000000"/>
              <w:right w:val="single" w:sz="4" w:space="0" w:color="000000"/>
            </w:tcBorders>
            <w:hideMark/>
          </w:tcPr>
          <w:p w14:paraId="48A8281F"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у участников образовательных отношений присутствует частичная информированность и имеются представления об инклюзии в образовательной организации; считают, что в образовательной организации присутствуют элементарные условия для обучения детей с ОВЗ </w:t>
            </w:r>
          </w:p>
        </w:tc>
      </w:tr>
      <w:tr w:rsidR="000E268D" w14:paraId="4FEC7873" w14:textId="77777777" w:rsidTr="000E268D">
        <w:trPr>
          <w:trHeight w:val="2402"/>
        </w:trPr>
        <w:tc>
          <w:tcPr>
            <w:tcW w:w="1096" w:type="dxa"/>
            <w:tcBorders>
              <w:top w:val="single" w:sz="4" w:space="0" w:color="000000"/>
              <w:left w:val="single" w:sz="4" w:space="0" w:color="000000"/>
              <w:bottom w:val="single" w:sz="4" w:space="0" w:color="000000"/>
              <w:right w:val="single" w:sz="4" w:space="0" w:color="000000"/>
            </w:tcBorders>
            <w:hideMark/>
          </w:tcPr>
          <w:p w14:paraId="11E0ED1D"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121 </w:t>
            </w:r>
            <w:r>
              <w:rPr>
                <w:rFonts w:eastAsia="Calibri"/>
                <w:sz w:val="24"/>
                <w:szCs w:val="24"/>
              </w:rPr>
              <w:softHyphen/>
              <w:t xml:space="preserve"> 160 </w:t>
            </w:r>
          </w:p>
        </w:tc>
        <w:tc>
          <w:tcPr>
            <w:tcW w:w="1701" w:type="dxa"/>
            <w:tcBorders>
              <w:top w:val="single" w:sz="4" w:space="0" w:color="000000"/>
              <w:left w:val="single" w:sz="4" w:space="0" w:color="000000"/>
              <w:bottom w:val="single" w:sz="4" w:space="0" w:color="000000"/>
              <w:right w:val="single" w:sz="4" w:space="0" w:color="000000"/>
            </w:tcBorders>
            <w:hideMark/>
          </w:tcPr>
          <w:p w14:paraId="7CF529A7"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скорее высокий </w:t>
            </w:r>
          </w:p>
        </w:tc>
        <w:tc>
          <w:tcPr>
            <w:tcW w:w="6666" w:type="dxa"/>
            <w:tcBorders>
              <w:top w:val="single" w:sz="4" w:space="0" w:color="000000"/>
              <w:left w:val="single" w:sz="4" w:space="0" w:color="000000"/>
              <w:bottom w:val="single" w:sz="4" w:space="0" w:color="000000"/>
              <w:right w:val="single" w:sz="4" w:space="0" w:color="000000"/>
            </w:tcBorders>
            <w:hideMark/>
          </w:tcPr>
          <w:p w14:paraId="644BEDBE"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участники образовательных отношений проинформированы и имеют представления об инклюзии в образовательной организации; считают, что условия образовательной организации соответствуют государственным стандартам, но организация не укомплектована надлежащим образом. </w:t>
            </w:r>
          </w:p>
        </w:tc>
      </w:tr>
      <w:tr w:rsidR="000E268D" w14:paraId="7B6B9F1D" w14:textId="77777777" w:rsidTr="000E268D">
        <w:trPr>
          <w:trHeight w:val="2849"/>
        </w:trPr>
        <w:tc>
          <w:tcPr>
            <w:tcW w:w="1096" w:type="dxa"/>
            <w:tcBorders>
              <w:top w:val="single" w:sz="4" w:space="0" w:color="000000"/>
              <w:left w:val="single" w:sz="4" w:space="0" w:color="000000"/>
              <w:bottom w:val="single" w:sz="4" w:space="0" w:color="000000"/>
              <w:right w:val="single" w:sz="4" w:space="0" w:color="000000"/>
            </w:tcBorders>
            <w:hideMark/>
          </w:tcPr>
          <w:p w14:paraId="3DD5B93B" w14:textId="77777777" w:rsidR="000E268D" w:rsidRDefault="000E268D">
            <w:pPr>
              <w:spacing w:after="5" w:line="350" w:lineRule="auto"/>
              <w:ind w:left="-15" w:right="549" w:firstLine="0"/>
              <w:rPr>
                <w:rFonts w:eastAsia="Calibri"/>
                <w:sz w:val="24"/>
                <w:szCs w:val="24"/>
              </w:rPr>
            </w:pPr>
            <w:r>
              <w:rPr>
                <w:rFonts w:eastAsia="Calibri"/>
                <w:sz w:val="24"/>
                <w:szCs w:val="24"/>
              </w:rPr>
              <w:lastRenderedPageBreak/>
              <w:t xml:space="preserve">161 </w:t>
            </w:r>
            <w:r>
              <w:rPr>
                <w:rFonts w:eastAsia="Calibri"/>
                <w:sz w:val="24"/>
                <w:szCs w:val="24"/>
              </w:rPr>
              <w:softHyphen/>
              <w:t xml:space="preserve"> 200 </w:t>
            </w:r>
          </w:p>
        </w:tc>
        <w:tc>
          <w:tcPr>
            <w:tcW w:w="1701" w:type="dxa"/>
            <w:tcBorders>
              <w:top w:val="single" w:sz="4" w:space="0" w:color="000000"/>
              <w:left w:val="single" w:sz="4" w:space="0" w:color="000000"/>
              <w:bottom w:val="single" w:sz="4" w:space="0" w:color="000000"/>
              <w:right w:val="single" w:sz="4" w:space="0" w:color="000000"/>
            </w:tcBorders>
            <w:hideMark/>
          </w:tcPr>
          <w:p w14:paraId="4B2FE406"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высокий  </w:t>
            </w:r>
          </w:p>
        </w:tc>
        <w:tc>
          <w:tcPr>
            <w:tcW w:w="6666" w:type="dxa"/>
            <w:tcBorders>
              <w:top w:val="single" w:sz="4" w:space="0" w:color="000000"/>
              <w:left w:val="single" w:sz="4" w:space="0" w:color="000000"/>
              <w:bottom w:val="single" w:sz="4" w:space="0" w:color="000000"/>
              <w:right w:val="single" w:sz="4" w:space="0" w:color="000000"/>
            </w:tcBorders>
            <w:hideMark/>
          </w:tcPr>
          <w:p w14:paraId="074BA0FC" w14:textId="77777777" w:rsidR="000E268D" w:rsidRDefault="000E268D">
            <w:pPr>
              <w:spacing w:after="5" w:line="350" w:lineRule="auto"/>
              <w:ind w:left="-15" w:right="549" w:firstLine="0"/>
              <w:rPr>
                <w:rFonts w:eastAsia="Calibri"/>
                <w:sz w:val="24"/>
                <w:szCs w:val="24"/>
              </w:rPr>
            </w:pPr>
            <w:r>
              <w:rPr>
                <w:rFonts w:eastAsia="Calibri"/>
                <w:sz w:val="24"/>
                <w:szCs w:val="24"/>
              </w:rPr>
              <w:t xml:space="preserve">участники образовательных отношений проинформированы и имеют представления об инклюзии в образовательной организации; считают, что условия образовательной организации соответствуют государственным стандартам, организация укомплектована надлежащим образом; в образовательной организации могут обучаться все виды детей с ОВЗ; </w:t>
            </w:r>
          </w:p>
        </w:tc>
      </w:tr>
    </w:tbl>
    <w:p w14:paraId="6AC404E2" w14:textId="77777777" w:rsidR="000E268D" w:rsidRDefault="000E268D" w:rsidP="000E268D">
      <w:pPr>
        <w:shd w:val="clear" w:color="auto" w:fill="FFFFFF"/>
        <w:ind w:firstLine="426"/>
        <w:rPr>
          <w:rFonts w:eastAsia="Times New Roman" w:cs="Times New Roman"/>
          <w:color w:val="000000"/>
          <w:szCs w:val="20"/>
          <w:lang w:eastAsia="ru-RU"/>
        </w:rPr>
      </w:pPr>
      <w:r>
        <w:rPr>
          <w:rFonts w:eastAsia="Times New Roman" w:cs="Times New Roman"/>
          <w:color w:val="000000"/>
          <w:szCs w:val="20"/>
          <w:lang w:eastAsia="ru-RU"/>
        </w:rPr>
        <w:t xml:space="preserve">Ниже приведена оценка сформированности инклюзивной культуры у подростков на основе результатов анкетирования по оценке сформированности инклюзивной культуры в образовательных учреждениях, по методике Н.А. Першиной – «Оценка инклюзивной культуры» см. Приложение 1. </w:t>
      </w:r>
    </w:p>
    <w:p w14:paraId="7CFC3AEC" w14:textId="77777777" w:rsidR="000E268D" w:rsidRDefault="000E268D" w:rsidP="000E268D">
      <w:pPr>
        <w:shd w:val="clear" w:color="auto" w:fill="FFFFFF"/>
        <w:ind w:firstLine="426"/>
        <w:rPr>
          <w:rFonts w:eastAsia="Times New Roman" w:cs="Times New Roman"/>
          <w:szCs w:val="20"/>
          <w:lang w:eastAsia="ru-RU"/>
        </w:rPr>
      </w:pPr>
      <w:r>
        <w:rPr>
          <w:rFonts w:eastAsia="Times New Roman" w:cs="Times New Roman"/>
          <w:szCs w:val="20"/>
          <w:lang w:eastAsia="ru-RU"/>
        </w:rPr>
        <w:t>Как можно было судить об основных критериях данного опросника, подробно описанных в предыдущем параграфе, речь идёт в первую очередь об уровне информированности об инклюзии как явлении, и оценке самого учебного учреждения в качестве готового к инклюзии. При этом ряд блоков вопросов – характеризует не только личное отношение учеников, но позволяет им оценивать, например, как блоки вопросов 2 (6-13), 5(24-34) и 6 (35-40) – уровень культуры инклюзии в учебном учреждении как таковом или уровне инклюзивной культуры сотрудников учреждения. Согласно описанию автора методики оценка учеников уровня подготовки учебного учреждения даёт представление так же и о его собственной готовности к инклюзии.</w:t>
      </w:r>
    </w:p>
    <w:p w14:paraId="736D745B" w14:textId="77777777" w:rsidR="000E268D" w:rsidRDefault="000E268D" w:rsidP="000E268D">
      <w:pPr>
        <w:shd w:val="clear" w:color="auto" w:fill="FFFFFF"/>
        <w:ind w:firstLine="426"/>
        <w:rPr>
          <w:rFonts w:eastAsia="Times New Roman" w:cs="Times New Roman"/>
          <w:szCs w:val="20"/>
          <w:lang w:eastAsia="ru-RU"/>
        </w:rPr>
      </w:pPr>
      <w:r>
        <w:rPr>
          <w:rFonts w:eastAsia="Times New Roman" w:cs="Times New Roman"/>
          <w:szCs w:val="20"/>
          <w:lang w:eastAsia="ru-RU"/>
        </w:rPr>
        <w:t>Так, например, у учеников, показавших наиболее низкий (согласно описанию методики Н.А. Паршиной) уровень инклюзивной культуры (2-е учеников), основные ответы, отнявшие у них значительную часть от общей суммы положительных баллов, концентрировались именно в этих блоках.</w:t>
      </w:r>
    </w:p>
    <w:p w14:paraId="4915B461" w14:textId="77777777" w:rsidR="000E268D" w:rsidRDefault="000E268D" w:rsidP="000E268D">
      <w:pPr>
        <w:shd w:val="clear" w:color="auto" w:fill="FFFFFF"/>
        <w:ind w:firstLine="426"/>
        <w:rPr>
          <w:rFonts w:eastAsia="Times New Roman" w:cs="Times New Roman"/>
          <w:color w:val="FF0000"/>
          <w:szCs w:val="20"/>
          <w:lang w:eastAsia="ru-RU"/>
        </w:rPr>
      </w:pPr>
      <w:r>
        <w:rPr>
          <w:rFonts w:eastAsia="Times New Roman" w:cs="Times New Roman"/>
          <w:szCs w:val="20"/>
          <w:lang w:eastAsia="ru-RU"/>
        </w:rPr>
        <w:t>Вопрос:</w:t>
      </w:r>
      <w:r>
        <w:rPr>
          <w:rFonts w:cs="Times New Roman"/>
          <w:szCs w:val="20"/>
        </w:rPr>
        <w:t xml:space="preserve"> </w:t>
      </w:r>
      <w:r>
        <w:rPr>
          <w:rFonts w:cs="Times New Roman"/>
          <w:color w:val="000000"/>
          <w:szCs w:val="20"/>
          <w:highlight w:val="cyan"/>
        </w:rPr>
        <w:t>«В учебном учреждении есть понимание того, что образовательная среда включает в себя отношения между обучающимися и сотрудниками школы, доступность помещений, школьную культуру и политику, учебные планы, рабочие программы и методики преподавания»</w:t>
      </w:r>
      <w:r>
        <w:rPr>
          <w:rFonts w:cs="Times New Roman"/>
          <w:color w:val="000000"/>
          <w:szCs w:val="20"/>
        </w:rPr>
        <w:t xml:space="preserve">, </w:t>
      </w:r>
      <w:r>
        <w:rPr>
          <w:rFonts w:cs="Times New Roman"/>
          <w:color w:val="000000"/>
          <w:szCs w:val="20"/>
        </w:rPr>
        <w:lastRenderedPageBreak/>
        <w:t>дважды получил отрицательные ответы. И вопрос «</w:t>
      </w:r>
      <w:r>
        <w:rPr>
          <w:rFonts w:cs="Times New Roman"/>
          <w:color w:val="000000"/>
          <w:szCs w:val="20"/>
          <w:highlight w:val="cyan"/>
        </w:rPr>
        <w:t>Стоит ли избегать дополнительного психологического усиления барьеров, возникших в результате ограниченных возможностей здоровья у обучающихся</w:t>
      </w:r>
      <w:r>
        <w:rPr>
          <w:rFonts w:cs="Times New Roman"/>
          <w:color w:val="000000"/>
          <w:szCs w:val="20"/>
        </w:rPr>
        <w:t xml:space="preserve">» так же получил </w:t>
      </w:r>
      <w:proofErr w:type="gramStart"/>
      <w:r>
        <w:rPr>
          <w:rFonts w:cs="Times New Roman"/>
          <w:color w:val="000000"/>
          <w:szCs w:val="20"/>
        </w:rPr>
        <w:t>результат</w:t>
      </w:r>
      <w:proofErr w:type="gramEnd"/>
      <w:r>
        <w:rPr>
          <w:rFonts w:cs="Times New Roman"/>
          <w:color w:val="000000"/>
          <w:szCs w:val="20"/>
        </w:rPr>
        <w:t xml:space="preserve"> отнимающий баллы от общей суммы – у двух опрошенных. Этот и следующий вопрос №26 «</w:t>
      </w:r>
      <w:r>
        <w:rPr>
          <w:rFonts w:cs="Times New Roman"/>
          <w:color w:val="000000"/>
          <w:szCs w:val="20"/>
          <w:highlight w:val="cyan"/>
        </w:rPr>
        <w:t>Стоит избегать противопоставления обычных и «особых» обучающихся</w:t>
      </w:r>
      <w:r>
        <w:rPr>
          <w:rFonts w:cs="Times New Roman"/>
          <w:color w:val="000000"/>
          <w:szCs w:val="20"/>
        </w:rPr>
        <w:t xml:space="preserve">», при подсчёте подразумевает инверсию, иными словами, положительный ответ на него предполагает более низкий уровень сформированности инклюзивной культуры в данном учреждении. Он так же не добавил в общую сумму баллов для оценки инклюзивной культуры у нескольких учеников, конкретно – у трёх. К этой же группе относятся вопросы из этого блока: №№28,29,30,33, см. Приложение 1. Они так же получили </w:t>
      </w:r>
      <w:proofErr w:type="gramStart"/>
      <w:r>
        <w:rPr>
          <w:rFonts w:cs="Times New Roman"/>
          <w:color w:val="000000"/>
          <w:szCs w:val="20"/>
        </w:rPr>
        <w:t>баллы</w:t>
      </w:r>
      <w:proofErr w:type="gramEnd"/>
      <w:r>
        <w:rPr>
          <w:rFonts w:cs="Times New Roman"/>
          <w:color w:val="000000"/>
          <w:szCs w:val="20"/>
        </w:rPr>
        <w:t xml:space="preserve"> снизившие оценку уровня инклюзивной культуры в ответах нескольких учащихся. Вопрос №38 («Имею психолого-педагогическую подготовку для общения (работы) с детьми с ОВЗ») сформулирован таким образом, что ученик не имеет возможности понять, что должен при ответе на него скорее оценивать уровень подготовки сотрудников учебного заведения, - этот вопрос принес больше всего отрицательных ответов – 13. По чистой случайности или непониманию – один из учеников дал на него положительный ответ. Из второго блока больше всего отрицательных ответов на вопрос №7, - «</w:t>
      </w:r>
      <w:r>
        <w:rPr>
          <w:rFonts w:cs="Times New Roman"/>
          <w:color w:val="000000"/>
          <w:szCs w:val="20"/>
          <w:highlight w:val="cyan"/>
        </w:rPr>
        <w:t>Дружеские отношения среди обучающихся, в том числе с ограниченными возможностями здоровья, должны активно поощряться</w:t>
      </w:r>
      <w:r>
        <w:rPr>
          <w:rFonts w:cs="Times New Roman"/>
          <w:color w:val="000000"/>
          <w:szCs w:val="20"/>
        </w:rPr>
        <w:t>» - 6. №9. «Учащиеся школы относятся друг к другу с уважением, независимо от возраста, пола, состояния здоровья, достатка и происхождения», №10 «</w:t>
      </w:r>
      <w:r>
        <w:rPr>
          <w:rFonts w:cs="Times New Roman"/>
          <w:color w:val="000000"/>
          <w:szCs w:val="20"/>
          <w:highlight w:val="cyan"/>
        </w:rPr>
        <w:t>Сотрудничество между учителями, по моему мнению, должно служить примером для обучающихся</w:t>
      </w:r>
      <w:r>
        <w:rPr>
          <w:rFonts w:cs="Times New Roman"/>
          <w:color w:val="000000"/>
          <w:szCs w:val="20"/>
        </w:rPr>
        <w:t>», №17 «</w:t>
      </w:r>
      <w:r>
        <w:rPr>
          <w:rFonts w:cs="Times New Roman"/>
          <w:color w:val="000000"/>
          <w:szCs w:val="20"/>
          <w:highlight w:val="cyan"/>
        </w:rPr>
        <w:t>Мнение обучающихся должно изучаться и учитываться при организации учебно-воспитательной и социально-культурной работы и влияет на изменение социокультурной ситуации в школе</w:t>
      </w:r>
      <w:r>
        <w:rPr>
          <w:rFonts w:cs="Times New Roman"/>
          <w:color w:val="000000"/>
          <w:szCs w:val="20"/>
        </w:rPr>
        <w:t xml:space="preserve">» – так же принесли в общей сложности до 5 отрицательных ответов. </w:t>
      </w:r>
      <w:proofErr w:type="gramStart"/>
      <w:r>
        <w:rPr>
          <w:rFonts w:cs="Times New Roman"/>
          <w:color w:val="000000"/>
          <w:szCs w:val="20"/>
        </w:rPr>
        <w:t>Итого,  в</w:t>
      </w:r>
      <w:proofErr w:type="gramEnd"/>
      <w:r>
        <w:rPr>
          <w:rFonts w:cs="Times New Roman"/>
          <w:color w:val="000000"/>
          <w:szCs w:val="20"/>
        </w:rPr>
        <w:t xml:space="preserve"> этом блоке и других было достаточно отрицательных ответов – чтобы 2 человека из опрошенных </w:t>
      </w:r>
      <w:r>
        <w:rPr>
          <w:rFonts w:cs="Times New Roman"/>
          <w:color w:val="000000"/>
          <w:szCs w:val="20"/>
        </w:rPr>
        <w:lastRenderedPageBreak/>
        <w:t xml:space="preserve">получило ответы соответствующие уровню инклюзивной культуры «скорее низкий», и 8 - «средний уровень». </w:t>
      </w:r>
    </w:p>
    <w:p w14:paraId="60B5C7AD" w14:textId="77777777" w:rsidR="000E268D" w:rsidRDefault="000E268D" w:rsidP="000E268D">
      <w:pPr>
        <w:pStyle w:val="a4"/>
        <w:spacing w:line="360" w:lineRule="auto"/>
        <w:ind w:right="695" w:firstLine="426"/>
      </w:pPr>
      <w:r>
        <w:t>Результаты оценки представлены в таблице 2</w:t>
      </w:r>
    </w:p>
    <w:p w14:paraId="38BA1AE7" w14:textId="77777777" w:rsidR="000E268D" w:rsidRDefault="000E268D" w:rsidP="000E268D">
      <w:pPr>
        <w:pStyle w:val="a4"/>
        <w:spacing w:line="360" w:lineRule="auto"/>
        <w:ind w:right="695" w:firstLine="426"/>
      </w:pPr>
      <w:r>
        <w:rPr>
          <w:i/>
        </w:rPr>
        <w:t xml:space="preserve">Таблица 2 </w:t>
      </w:r>
      <w:r>
        <w:t>Общие результаты оценки уровня сформированности инклюзивной культуры у подростков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9"/>
        <w:gridCol w:w="2126"/>
        <w:gridCol w:w="2268"/>
      </w:tblGrid>
      <w:tr w:rsidR="000E268D" w14:paraId="055DBA70" w14:textId="77777777" w:rsidTr="000E268D">
        <w:trPr>
          <w:trHeight w:val="724"/>
        </w:trPr>
        <w:tc>
          <w:tcPr>
            <w:tcW w:w="5119" w:type="dxa"/>
            <w:tcBorders>
              <w:top w:val="single" w:sz="4" w:space="0" w:color="000000"/>
              <w:left w:val="single" w:sz="4" w:space="0" w:color="000000"/>
              <w:bottom w:val="single" w:sz="4" w:space="0" w:color="000000"/>
              <w:right w:val="single" w:sz="4" w:space="0" w:color="000000"/>
            </w:tcBorders>
            <w:hideMark/>
          </w:tcPr>
          <w:p w14:paraId="56A6EEB4" w14:textId="77777777" w:rsidR="000E268D" w:rsidRDefault="000E268D">
            <w:pPr>
              <w:pStyle w:val="TableParagraph"/>
              <w:spacing w:line="360" w:lineRule="auto"/>
              <w:ind w:left="0" w:right="288" w:firstLine="0"/>
              <w:jc w:val="center"/>
              <w:rPr>
                <w:sz w:val="24"/>
                <w:szCs w:val="28"/>
                <w:lang w:eastAsia="en-US"/>
              </w:rPr>
            </w:pPr>
            <w:proofErr w:type="spellStart"/>
            <w:r>
              <w:rPr>
                <w:sz w:val="24"/>
                <w:szCs w:val="28"/>
                <w:lang w:eastAsia="en-US"/>
              </w:rPr>
              <w:t>Уровень</w:t>
            </w:r>
            <w:proofErr w:type="spellEnd"/>
            <w:r>
              <w:rPr>
                <w:sz w:val="24"/>
                <w:szCs w:val="28"/>
                <w:lang w:eastAsia="en-US"/>
              </w:rPr>
              <w:t xml:space="preserve"> сформированности </w:t>
            </w:r>
            <w:proofErr w:type="spellStart"/>
            <w:r>
              <w:rPr>
                <w:sz w:val="24"/>
                <w:szCs w:val="28"/>
                <w:lang w:eastAsia="en-US"/>
              </w:rPr>
              <w:t>инклюзивной</w:t>
            </w:r>
            <w:proofErr w:type="spellEnd"/>
            <w:r>
              <w:rPr>
                <w:sz w:val="24"/>
                <w:szCs w:val="28"/>
                <w:lang w:eastAsia="en-US"/>
              </w:rPr>
              <w:t xml:space="preserve"> </w:t>
            </w:r>
            <w:proofErr w:type="spellStart"/>
            <w:r>
              <w:rPr>
                <w:sz w:val="24"/>
                <w:szCs w:val="28"/>
                <w:lang w:eastAsia="en-US"/>
              </w:rPr>
              <w:t>культуры</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D20409D" w14:textId="77777777" w:rsidR="000E268D" w:rsidRDefault="000E268D">
            <w:pPr>
              <w:pStyle w:val="TableParagraph"/>
              <w:spacing w:line="360" w:lineRule="auto"/>
              <w:ind w:left="0" w:right="52" w:firstLine="0"/>
              <w:jc w:val="center"/>
              <w:rPr>
                <w:sz w:val="24"/>
                <w:szCs w:val="28"/>
                <w:lang w:eastAsia="en-US"/>
              </w:rPr>
            </w:pPr>
            <w:proofErr w:type="spellStart"/>
            <w:r>
              <w:rPr>
                <w:sz w:val="24"/>
                <w:szCs w:val="28"/>
                <w:lang w:eastAsia="en-US"/>
              </w:rPr>
              <w:t>Всего</w:t>
            </w:r>
            <w:proofErr w:type="spellEnd"/>
            <w:r>
              <w:rPr>
                <w:sz w:val="24"/>
                <w:szCs w:val="28"/>
                <w:lang w:eastAsia="en-US"/>
              </w:rPr>
              <w:t xml:space="preserve"> </w:t>
            </w:r>
            <w:proofErr w:type="spellStart"/>
            <w:r>
              <w:rPr>
                <w:sz w:val="24"/>
                <w:szCs w:val="28"/>
                <w:lang w:eastAsia="en-US"/>
              </w:rPr>
              <w:t>подростков</w:t>
            </w:r>
            <w:proofErr w:type="spellEnd"/>
            <w:r>
              <w:rPr>
                <w:sz w:val="24"/>
                <w:szCs w:val="28"/>
                <w:lang w:eastAsia="en-US"/>
              </w:rPr>
              <w:t xml:space="preserve">, </w:t>
            </w:r>
            <w:proofErr w:type="spellStart"/>
            <w:r>
              <w:rPr>
                <w:sz w:val="24"/>
                <w:szCs w:val="28"/>
                <w:lang w:eastAsia="en-US"/>
              </w:rPr>
              <w:t>чел</w:t>
            </w:r>
            <w:proofErr w:type="spellEnd"/>
            <w:r>
              <w:rPr>
                <w:sz w:val="24"/>
                <w:szCs w:val="28"/>
                <w:lang w:eastAsia="en-US"/>
              </w:rPr>
              <w:t>.</w:t>
            </w:r>
          </w:p>
        </w:tc>
        <w:tc>
          <w:tcPr>
            <w:tcW w:w="2268" w:type="dxa"/>
            <w:tcBorders>
              <w:top w:val="single" w:sz="4" w:space="0" w:color="000000"/>
              <w:left w:val="single" w:sz="4" w:space="0" w:color="000000"/>
              <w:bottom w:val="single" w:sz="4" w:space="0" w:color="000000"/>
              <w:right w:val="single" w:sz="4" w:space="0" w:color="000000"/>
            </w:tcBorders>
          </w:tcPr>
          <w:p w14:paraId="395B9CFB" w14:textId="77777777" w:rsidR="000E268D" w:rsidRDefault="000E268D">
            <w:pPr>
              <w:pStyle w:val="TableParagraph"/>
              <w:spacing w:line="360" w:lineRule="auto"/>
              <w:ind w:left="0" w:firstLine="0"/>
              <w:rPr>
                <w:sz w:val="24"/>
                <w:szCs w:val="28"/>
                <w:lang w:eastAsia="en-US"/>
              </w:rPr>
            </w:pPr>
          </w:p>
          <w:p w14:paraId="0AA209C6" w14:textId="77777777" w:rsidR="000E268D" w:rsidRDefault="000E268D">
            <w:pPr>
              <w:pStyle w:val="TableParagraph"/>
              <w:spacing w:line="360" w:lineRule="auto"/>
              <w:ind w:left="0" w:firstLine="0"/>
              <w:jc w:val="center"/>
              <w:rPr>
                <w:sz w:val="24"/>
                <w:szCs w:val="28"/>
                <w:lang w:eastAsia="en-US"/>
              </w:rPr>
            </w:pPr>
            <w:r>
              <w:rPr>
                <w:w w:val="99"/>
                <w:sz w:val="24"/>
                <w:szCs w:val="28"/>
                <w:lang w:eastAsia="en-US"/>
              </w:rPr>
              <w:t>%</w:t>
            </w:r>
          </w:p>
        </w:tc>
      </w:tr>
      <w:tr w:rsidR="000E268D" w14:paraId="4CA795F6" w14:textId="77777777" w:rsidTr="000E268D">
        <w:trPr>
          <w:trHeight w:val="328"/>
        </w:trPr>
        <w:tc>
          <w:tcPr>
            <w:tcW w:w="5119" w:type="dxa"/>
            <w:tcBorders>
              <w:top w:val="single" w:sz="4" w:space="0" w:color="000000"/>
              <w:left w:val="single" w:sz="4" w:space="0" w:color="000000"/>
              <w:bottom w:val="single" w:sz="4" w:space="0" w:color="000000"/>
              <w:right w:val="single" w:sz="4" w:space="0" w:color="000000"/>
            </w:tcBorders>
            <w:hideMark/>
          </w:tcPr>
          <w:p w14:paraId="77C6156E" w14:textId="77777777" w:rsidR="000E268D" w:rsidRDefault="000E268D">
            <w:pPr>
              <w:pStyle w:val="TableParagraph"/>
              <w:spacing w:line="360" w:lineRule="auto"/>
              <w:ind w:left="0" w:firstLine="0"/>
              <w:rPr>
                <w:sz w:val="24"/>
                <w:szCs w:val="28"/>
                <w:lang w:eastAsia="en-US"/>
              </w:rPr>
            </w:pPr>
            <w:proofErr w:type="spellStart"/>
            <w:r>
              <w:rPr>
                <w:sz w:val="24"/>
                <w:szCs w:val="28"/>
                <w:lang w:eastAsia="en-US"/>
              </w:rPr>
              <w:t>Низкий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5310664" w14:textId="77777777" w:rsidR="000E268D" w:rsidRDefault="000E268D">
            <w:pPr>
              <w:pStyle w:val="TableParagraph"/>
              <w:spacing w:line="360" w:lineRule="auto"/>
              <w:ind w:left="0" w:right="95" w:firstLine="0"/>
              <w:jc w:val="right"/>
              <w:rPr>
                <w:sz w:val="24"/>
                <w:szCs w:val="28"/>
                <w:lang w:eastAsia="en-US"/>
              </w:rPr>
            </w:pPr>
            <w:r>
              <w:rPr>
                <w:w w:val="99"/>
                <w:sz w:val="24"/>
                <w:szCs w:val="28"/>
                <w:lang w:eastAsia="en-US"/>
              </w:rPr>
              <w:t>0</w:t>
            </w:r>
          </w:p>
        </w:tc>
        <w:tc>
          <w:tcPr>
            <w:tcW w:w="2268" w:type="dxa"/>
            <w:tcBorders>
              <w:top w:val="single" w:sz="4" w:space="0" w:color="000000"/>
              <w:left w:val="single" w:sz="4" w:space="0" w:color="000000"/>
              <w:bottom w:val="single" w:sz="4" w:space="0" w:color="000000"/>
              <w:right w:val="single" w:sz="4" w:space="0" w:color="000000"/>
            </w:tcBorders>
            <w:hideMark/>
          </w:tcPr>
          <w:p w14:paraId="44CECD52"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0%</w:t>
            </w:r>
          </w:p>
        </w:tc>
      </w:tr>
      <w:tr w:rsidR="000E268D" w14:paraId="53E5155F" w14:textId="77777777" w:rsidTr="000E268D">
        <w:trPr>
          <w:trHeight w:val="330"/>
        </w:trPr>
        <w:tc>
          <w:tcPr>
            <w:tcW w:w="5119" w:type="dxa"/>
            <w:tcBorders>
              <w:top w:val="single" w:sz="4" w:space="0" w:color="000000"/>
              <w:left w:val="single" w:sz="4" w:space="0" w:color="000000"/>
              <w:bottom w:val="single" w:sz="4" w:space="0" w:color="000000"/>
              <w:right w:val="single" w:sz="4" w:space="0" w:color="000000"/>
            </w:tcBorders>
            <w:hideMark/>
          </w:tcPr>
          <w:p w14:paraId="5430C9AB" w14:textId="77777777" w:rsidR="000E268D" w:rsidRDefault="000E268D">
            <w:pPr>
              <w:pStyle w:val="TableParagraph"/>
              <w:spacing w:line="360" w:lineRule="auto"/>
              <w:ind w:left="0" w:firstLine="0"/>
              <w:rPr>
                <w:sz w:val="24"/>
                <w:szCs w:val="28"/>
                <w:lang w:eastAsia="en-US"/>
              </w:rPr>
            </w:pPr>
            <w:proofErr w:type="spellStart"/>
            <w:r>
              <w:rPr>
                <w:sz w:val="24"/>
                <w:szCs w:val="28"/>
                <w:lang w:eastAsia="en-US"/>
              </w:rPr>
              <w:t>скорее</w:t>
            </w:r>
            <w:proofErr w:type="spellEnd"/>
            <w:r>
              <w:rPr>
                <w:sz w:val="24"/>
                <w:szCs w:val="28"/>
                <w:lang w:eastAsia="en-US"/>
              </w:rPr>
              <w:t xml:space="preserve"> </w:t>
            </w:r>
            <w:proofErr w:type="spellStart"/>
            <w:r>
              <w:rPr>
                <w:sz w:val="24"/>
                <w:szCs w:val="28"/>
                <w:lang w:eastAsia="en-US"/>
              </w:rPr>
              <w:t>низкий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6EB59403" w14:textId="77777777" w:rsidR="000E268D" w:rsidRDefault="000E268D">
            <w:pPr>
              <w:pStyle w:val="TableParagraph"/>
              <w:spacing w:line="360" w:lineRule="auto"/>
              <w:ind w:left="0" w:right="95" w:firstLine="0"/>
              <w:jc w:val="right"/>
              <w:rPr>
                <w:sz w:val="24"/>
                <w:szCs w:val="28"/>
                <w:lang w:eastAsia="en-US"/>
              </w:rPr>
            </w:pPr>
            <w:r>
              <w:rPr>
                <w:w w:val="99"/>
                <w:sz w:val="24"/>
                <w:szCs w:val="28"/>
                <w:lang w:eastAsia="en-US"/>
              </w:rPr>
              <w:t>2</w:t>
            </w:r>
          </w:p>
        </w:tc>
        <w:tc>
          <w:tcPr>
            <w:tcW w:w="2268" w:type="dxa"/>
            <w:tcBorders>
              <w:top w:val="single" w:sz="4" w:space="0" w:color="000000"/>
              <w:left w:val="single" w:sz="4" w:space="0" w:color="000000"/>
              <w:bottom w:val="single" w:sz="4" w:space="0" w:color="000000"/>
              <w:right w:val="single" w:sz="4" w:space="0" w:color="000000"/>
            </w:tcBorders>
            <w:hideMark/>
          </w:tcPr>
          <w:p w14:paraId="46FC30B3"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14%</w:t>
            </w:r>
          </w:p>
        </w:tc>
      </w:tr>
      <w:tr w:rsidR="000E268D" w14:paraId="10EA110B" w14:textId="77777777" w:rsidTr="000E268D">
        <w:trPr>
          <w:trHeight w:val="330"/>
        </w:trPr>
        <w:tc>
          <w:tcPr>
            <w:tcW w:w="5119" w:type="dxa"/>
            <w:tcBorders>
              <w:top w:val="single" w:sz="4" w:space="0" w:color="000000"/>
              <w:left w:val="single" w:sz="4" w:space="0" w:color="000000"/>
              <w:bottom w:val="single" w:sz="4" w:space="0" w:color="000000"/>
              <w:right w:val="single" w:sz="4" w:space="0" w:color="000000"/>
            </w:tcBorders>
            <w:hideMark/>
          </w:tcPr>
          <w:p w14:paraId="1671CF41" w14:textId="77777777" w:rsidR="000E268D" w:rsidRDefault="000E268D">
            <w:pPr>
              <w:pStyle w:val="TableParagraph"/>
              <w:spacing w:line="360" w:lineRule="auto"/>
              <w:ind w:left="0" w:firstLine="0"/>
              <w:rPr>
                <w:sz w:val="24"/>
                <w:szCs w:val="28"/>
                <w:lang w:eastAsia="en-US"/>
              </w:rPr>
            </w:pPr>
            <w:proofErr w:type="spellStart"/>
            <w:r>
              <w:rPr>
                <w:sz w:val="24"/>
                <w:szCs w:val="28"/>
                <w:lang w:eastAsia="en-US"/>
              </w:rPr>
              <w:t>Средний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2728C01D"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8</w:t>
            </w:r>
          </w:p>
        </w:tc>
        <w:tc>
          <w:tcPr>
            <w:tcW w:w="2268" w:type="dxa"/>
            <w:tcBorders>
              <w:top w:val="single" w:sz="4" w:space="0" w:color="000000"/>
              <w:left w:val="single" w:sz="4" w:space="0" w:color="000000"/>
              <w:bottom w:val="single" w:sz="4" w:space="0" w:color="000000"/>
              <w:right w:val="single" w:sz="4" w:space="0" w:color="000000"/>
            </w:tcBorders>
            <w:hideMark/>
          </w:tcPr>
          <w:p w14:paraId="615EE7A8"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57%</w:t>
            </w:r>
          </w:p>
        </w:tc>
      </w:tr>
      <w:tr w:rsidR="000E268D" w14:paraId="68645821" w14:textId="77777777" w:rsidTr="000E268D">
        <w:trPr>
          <w:trHeight w:val="328"/>
        </w:trPr>
        <w:tc>
          <w:tcPr>
            <w:tcW w:w="5119" w:type="dxa"/>
            <w:tcBorders>
              <w:top w:val="single" w:sz="4" w:space="0" w:color="000000"/>
              <w:left w:val="single" w:sz="4" w:space="0" w:color="000000"/>
              <w:bottom w:val="single" w:sz="4" w:space="0" w:color="000000"/>
              <w:right w:val="single" w:sz="4" w:space="0" w:color="000000"/>
            </w:tcBorders>
            <w:hideMark/>
          </w:tcPr>
          <w:p w14:paraId="7E9C93E1" w14:textId="77777777" w:rsidR="000E268D" w:rsidRDefault="000E268D">
            <w:pPr>
              <w:pStyle w:val="TableParagraph"/>
              <w:spacing w:line="360" w:lineRule="auto"/>
              <w:ind w:left="0" w:firstLine="0"/>
              <w:rPr>
                <w:sz w:val="24"/>
                <w:szCs w:val="28"/>
                <w:lang w:eastAsia="en-US"/>
              </w:rPr>
            </w:pPr>
            <w:proofErr w:type="spellStart"/>
            <w:r>
              <w:rPr>
                <w:sz w:val="24"/>
                <w:szCs w:val="28"/>
                <w:lang w:eastAsia="en-US"/>
              </w:rPr>
              <w:t>скорее</w:t>
            </w:r>
            <w:proofErr w:type="spellEnd"/>
            <w:r>
              <w:rPr>
                <w:sz w:val="24"/>
                <w:szCs w:val="28"/>
                <w:lang w:eastAsia="en-US"/>
              </w:rPr>
              <w:t xml:space="preserve"> </w:t>
            </w:r>
            <w:proofErr w:type="spellStart"/>
            <w:r>
              <w:rPr>
                <w:sz w:val="24"/>
                <w:szCs w:val="28"/>
                <w:lang w:eastAsia="en-US"/>
              </w:rPr>
              <w:t>высокий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7E22A7A"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14:paraId="1A848162"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22%</w:t>
            </w:r>
          </w:p>
        </w:tc>
      </w:tr>
      <w:tr w:rsidR="000E268D" w14:paraId="6C287836" w14:textId="77777777" w:rsidTr="000E268D">
        <w:trPr>
          <w:trHeight w:val="330"/>
        </w:trPr>
        <w:tc>
          <w:tcPr>
            <w:tcW w:w="5119" w:type="dxa"/>
            <w:tcBorders>
              <w:top w:val="single" w:sz="4" w:space="0" w:color="000000"/>
              <w:left w:val="single" w:sz="4" w:space="0" w:color="000000"/>
              <w:bottom w:val="single" w:sz="4" w:space="0" w:color="000000"/>
              <w:right w:val="single" w:sz="4" w:space="0" w:color="000000"/>
            </w:tcBorders>
            <w:hideMark/>
          </w:tcPr>
          <w:p w14:paraId="6C95C76C" w14:textId="77777777" w:rsidR="000E268D" w:rsidRDefault="000E268D">
            <w:pPr>
              <w:pStyle w:val="TableParagraph"/>
              <w:spacing w:line="360" w:lineRule="auto"/>
              <w:ind w:left="0" w:firstLine="0"/>
              <w:rPr>
                <w:sz w:val="24"/>
                <w:szCs w:val="28"/>
                <w:lang w:eastAsia="en-US"/>
              </w:rPr>
            </w:pPr>
            <w:proofErr w:type="spellStart"/>
            <w:r>
              <w:rPr>
                <w:sz w:val="24"/>
                <w:szCs w:val="28"/>
                <w:lang w:eastAsia="en-US"/>
              </w:rPr>
              <w:t>Высокий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4910677B" w14:textId="77777777" w:rsidR="000E268D" w:rsidRDefault="000E268D">
            <w:pPr>
              <w:pStyle w:val="TableParagraph"/>
              <w:spacing w:line="360" w:lineRule="auto"/>
              <w:ind w:left="0" w:right="95" w:firstLine="0"/>
              <w:jc w:val="right"/>
              <w:rPr>
                <w:sz w:val="24"/>
                <w:szCs w:val="28"/>
                <w:lang w:eastAsia="en-US"/>
              </w:rPr>
            </w:pPr>
            <w:r>
              <w:rPr>
                <w:w w:val="99"/>
                <w:sz w:val="24"/>
                <w:szCs w:val="28"/>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14:paraId="155EAD3B" w14:textId="77777777" w:rsidR="000E268D" w:rsidRDefault="000E268D">
            <w:pPr>
              <w:pStyle w:val="TableParagraph"/>
              <w:spacing w:line="360" w:lineRule="auto"/>
              <w:ind w:left="0" w:right="95" w:firstLine="0"/>
              <w:jc w:val="right"/>
              <w:rPr>
                <w:sz w:val="24"/>
                <w:szCs w:val="28"/>
                <w:lang w:eastAsia="en-US"/>
              </w:rPr>
            </w:pPr>
            <w:r>
              <w:rPr>
                <w:w w:val="95"/>
                <w:sz w:val="24"/>
                <w:szCs w:val="28"/>
                <w:lang w:eastAsia="en-US"/>
              </w:rPr>
              <w:t>7%</w:t>
            </w:r>
          </w:p>
        </w:tc>
      </w:tr>
    </w:tbl>
    <w:p w14:paraId="6798B044" w14:textId="77777777" w:rsidR="000E268D" w:rsidRDefault="000E268D" w:rsidP="000E268D">
      <w:pPr>
        <w:pStyle w:val="a4"/>
        <w:spacing w:before="4" w:line="360" w:lineRule="auto"/>
        <w:ind w:firstLine="426"/>
      </w:pPr>
      <w:r>
        <w:t xml:space="preserve">Такие результаты могут означать, что большинство опрошенных </w:t>
      </w:r>
      <w:r>
        <w:rPr>
          <w:highlight w:val="cyan"/>
        </w:rPr>
        <w:t>демонстрируют</w:t>
      </w:r>
      <w:r>
        <w:t xml:space="preserve"> уровень инклюзивной культуры уровня - средний, и двое человек как «скорее низкий». Более подробно результаты описаны ниже.</w:t>
      </w:r>
    </w:p>
    <w:p w14:paraId="67AF1C42" w14:textId="77777777" w:rsidR="000E268D" w:rsidRDefault="000E268D" w:rsidP="000E268D">
      <w:pPr>
        <w:pStyle w:val="a4"/>
        <w:spacing w:before="4" w:line="360" w:lineRule="auto"/>
        <w:ind w:firstLine="426"/>
      </w:pPr>
      <w:r>
        <w:t>В виде гистограммы эти результаты могут быть представлены на рисунке 4:</w:t>
      </w:r>
    </w:p>
    <w:p w14:paraId="43DBFDF9" w14:textId="2B303808" w:rsidR="000E268D" w:rsidRDefault="00236C8B" w:rsidP="000E268D">
      <w:pPr>
        <w:pStyle w:val="a4"/>
        <w:spacing w:before="4" w:line="360" w:lineRule="auto"/>
        <w:ind w:firstLine="426"/>
        <w:jc w:val="center"/>
      </w:pPr>
      <w:r>
        <w:rPr>
          <w:noProof/>
          <w:lang w:bidi="ar-SA"/>
        </w:rPr>
        <w:drawing>
          <wp:inline distT="0" distB="0" distL="0" distR="0" wp14:anchorId="73E25169" wp14:editId="4C5A266D">
            <wp:extent cx="5191125" cy="2000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AB05CF" w14:textId="77777777" w:rsidR="000E268D" w:rsidRDefault="000E268D" w:rsidP="000E268D">
      <w:pPr>
        <w:ind w:right="1168" w:firstLine="425"/>
        <w:jc w:val="center"/>
        <w:rPr>
          <w:rFonts w:cs="Times New Roman"/>
          <w:i/>
          <w:szCs w:val="28"/>
        </w:rPr>
      </w:pPr>
      <w:r>
        <w:rPr>
          <w:rFonts w:cs="Times New Roman"/>
          <w:i/>
          <w:szCs w:val="28"/>
        </w:rPr>
        <w:t>Рис. 4. Уровень сформированности инклюзивной культуры у подростков</w:t>
      </w:r>
    </w:p>
    <w:p w14:paraId="610AB38F" w14:textId="77777777" w:rsidR="000E268D" w:rsidRDefault="000E268D" w:rsidP="000E268D">
      <w:pPr>
        <w:pStyle w:val="a4"/>
        <w:spacing w:line="360" w:lineRule="auto"/>
        <w:ind w:right="-1" w:firstLine="426"/>
        <w:rPr>
          <w:color w:val="000000"/>
          <w:szCs w:val="20"/>
        </w:rPr>
      </w:pPr>
      <w:r>
        <w:rPr>
          <w:color w:val="000000"/>
          <w:szCs w:val="20"/>
        </w:rPr>
        <w:t xml:space="preserve">По результатам можно заметить следующее. Во-первых, среди опрошенных не выявлено лиц с низким уровнем сформированности инклюзивной культуры. Скорее низкий уровень выявлен у 14 % испытуемых, что свидетельствует о недостаточной информированности и </w:t>
      </w:r>
      <w:r>
        <w:rPr>
          <w:color w:val="000000"/>
          <w:szCs w:val="20"/>
        </w:rPr>
        <w:lastRenderedPageBreak/>
        <w:t>сформированности представлений об инклюзии с точки зрения самих подростков, и незаинтересованности в жизни образовательной организации.</w:t>
      </w:r>
    </w:p>
    <w:p w14:paraId="72975B39" w14:textId="77777777" w:rsidR="000E268D" w:rsidRDefault="000E268D" w:rsidP="000E268D">
      <w:pPr>
        <w:pStyle w:val="a4"/>
        <w:spacing w:line="360" w:lineRule="auto"/>
        <w:ind w:right="-1" w:firstLine="426"/>
        <w:rPr>
          <w:color w:val="000000"/>
          <w:szCs w:val="20"/>
        </w:rPr>
      </w:pPr>
      <w:r>
        <w:rPr>
          <w:color w:val="000000"/>
          <w:szCs w:val="20"/>
        </w:rPr>
        <w:t>Среди участников исследования 57 % показали средний уровень сформированности инклюзивной культуры. По их собственному мнению, они частично информированы и имеют представления о включении в образовательную организацию, считают, что в образовательной организации существуют элементарные условия для обучения детей с ограниченными возможностями здоровья.</w:t>
      </w:r>
    </w:p>
    <w:p w14:paraId="33939796" w14:textId="77777777" w:rsidR="000E268D" w:rsidRDefault="000E268D" w:rsidP="000E268D">
      <w:pPr>
        <w:pStyle w:val="a4"/>
        <w:spacing w:line="360" w:lineRule="auto"/>
        <w:ind w:right="-1" w:firstLine="426"/>
        <w:rPr>
          <w:color w:val="000000"/>
          <w:szCs w:val="20"/>
        </w:rPr>
      </w:pPr>
      <w:r>
        <w:rPr>
          <w:color w:val="000000"/>
          <w:szCs w:val="20"/>
        </w:rPr>
        <w:t>У 22 % опрошенных анкетирование показало относительно высокий уровень сформированности инклюзивной культуры. Эти подростки считают, что они информированы и имеют представления об инклюзии в образовательных организациях; они считают, что условия образовательной организации соответствуют государственным стандартам, но организация не укомплектована должным образом.</w:t>
      </w:r>
    </w:p>
    <w:p w14:paraId="402B3553" w14:textId="77777777" w:rsidR="000E268D" w:rsidRDefault="000E268D" w:rsidP="000E268D">
      <w:pPr>
        <w:pStyle w:val="a4"/>
        <w:spacing w:line="360" w:lineRule="auto"/>
        <w:ind w:right="-1" w:firstLine="426"/>
        <w:rPr>
          <w:color w:val="000000"/>
          <w:szCs w:val="20"/>
        </w:rPr>
      </w:pPr>
      <w:r>
        <w:rPr>
          <w:color w:val="000000"/>
          <w:szCs w:val="20"/>
        </w:rPr>
        <w:t>Только 7 % подростков имеют высокий уровень сформированности инклюзивной культуры, характеризующийся высокой оценкой их представлений о включении в образовательную организацию; эти студенты считают, что условия образовательной организации соответствуют государственным стандартам, организация должным образом оборудована; все виды детей с ограниченными возможностями здоровья могут обучаться в образовательной организации. Согласно описанию методики Першиной, эти данные могут говорить о том, что участники образовательных отношений проинформированы и имеют представления об инклюзии в образовательной организации; считают, что условия образовательной организации соответствуют государственным стандартам, организация укомплектована надлежащим образом; в образовательной организации могут обучаться все виды детей с ОВЗ.</w:t>
      </w:r>
    </w:p>
    <w:p w14:paraId="54A99734" w14:textId="77777777" w:rsidR="000E268D" w:rsidRDefault="000E268D" w:rsidP="000E268D">
      <w:pPr>
        <w:pStyle w:val="a4"/>
        <w:spacing w:line="360" w:lineRule="auto"/>
        <w:ind w:right="-1" w:firstLine="426"/>
        <w:rPr>
          <w:color w:val="000000"/>
          <w:szCs w:val="20"/>
        </w:rPr>
      </w:pPr>
      <w:r>
        <w:rPr>
          <w:color w:val="000000"/>
          <w:szCs w:val="20"/>
        </w:rPr>
        <w:t xml:space="preserve">Таким образом, среди всех опрошенных подростков лишь небольшая часть имеет высокий уровень сформированности инклюзивной культуры. Для </w:t>
      </w:r>
      <w:r>
        <w:rPr>
          <w:color w:val="000000"/>
          <w:szCs w:val="20"/>
        </w:rPr>
        <w:lastRenderedPageBreak/>
        <w:t>большинства он средний или довольно высокий. Кроме того, среди испытуемых есть подростки с достаточно низким уровнем сформированности инклюзивной культуры, что обусловливает необходимость ее формирования у подростков.</w:t>
      </w:r>
    </w:p>
    <w:p w14:paraId="091A8EDE" w14:textId="77777777" w:rsidR="000E268D" w:rsidRDefault="000E268D" w:rsidP="000E268D">
      <w:pPr>
        <w:spacing w:after="5" w:line="350" w:lineRule="auto"/>
        <w:ind w:left="-15" w:right="-1" w:firstLine="708"/>
        <w:rPr>
          <w:rFonts w:cs="Times New Roman"/>
          <w:color w:val="000000"/>
          <w:szCs w:val="28"/>
          <w:shd w:val="clear" w:color="auto" w:fill="FFFFFF"/>
        </w:rPr>
      </w:pPr>
      <w:r>
        <w:rPr>
          <w:rFonts w:eastAsia="Calibri"/>
          <w:szCs w:val="28"/>
        </w:rPr>
        <w:t xml:space="preserve">На втором этапе для определения </w:t>
      </w:r>
      <w:r>
        <w:rPr>
          <w:rFonts w:eastAsia="Calibri"/>
          <w:szCs w:val="28"/>
          <w:highlight w:val="cyan"/>
        </w:rPr>
        <w:t>уровня инклюзивной культуры</w:t>
      </w:r>
      <w:r>
        <w:rPr>
          <w:rFonts w:eastAsia="Calibri"/>
          <w:szCs w:val="28"/>
        </w:rPr>
        <w:t xml:space="preserve"> использовался опросник по диагностике уровня сформированности толерантности у школьников Степанова П. В. </w:t>
      </w:r>
      <w:proofErr w:type="spellStart"/>
      <w:r>
        <w:rPr>
          <w:rFonts w:eastAsia="Calibri"/>
          <w:szCs w:val="28"/>
        </w:rPr>
        <w:t>См.Приложение</w:t>
      </w:r>
      <w:proofErr w:type="spellEnd"/>
      <w:r>
        <w:rPr>
          <w:rFonts w:eastAsia="Calibri"/>
          <w:szCs w:val="28"/>
        </w:rPr>
        <w:t xml:space="preserve"> 2.  </w:t>
      </w:r>
    </w:p>
    <w:p w14:paraId="5AE7A07B" w14:textId="3F92BB4A" w:rsidR="000E268D" w:rsidRDefault="00236C8B" w:rsidP="000E268D">
      <w:pPr>
        <w:spacing w:after="5" w:line="350" w:lineRule="auto"/>
        <w:ind w:left="-15" w:right="-1" w:firstLine="708"/>
        <w:rPr>
          <w:rFonts w:cs="Times New Roman"/>
          <w:color w:val="000000"/>
          <w:szCs w:val="28"/>
          <w:shd w:val="clear" w:color="auto" w:fill="FFFFFF"/>
        </w:rPr>
      </w:pPr>
      <w:r>
        <w:rPr>
          <w:rFonts w:cs="Times New Roman"/>
          <w:color w:val="000000"/>
          <w:szCs w:val="28"/>
          <w:shd w:val="clear" w:color="auto" w:fill="FFFFFF"/>
        </w:rPr>
        <w:t>В данной методике </w:t>
      </w:r>
      <w:r>
        <w:rPr>
          <w:rFonts w:cs="Times New Roman"/>
          <w:color w:val="000000"/>
          <w:szCs w:val="28"/>
          <w:highlight w:val="cyan"/>
          <w:shd w:val="clear" w:color="auto" w:fill="FFFFFF"/>
        </w:rPr>
        <w:t>используются понятия </w:t>
      </w:r>
      <w:r w:rsidR="000E268D">
        <w:rPr>
          <w:rFonts w:cs="Times New Roman"/>
          <w:color w:val="000000"/>
          <w:szCs w:val="28"/>
          <w:highlight w:val="cyan"/>
          <w:shd w:val="clear" w:color="auto" w:fill="FFFFFF"/>
        </w:rPr>
        <w:t>толерантности</w:t>
      </w:r>
      <w:r>
        <w:rPr>
          <w:rFonts w:cs="Times New Roman"/>
          <w:color w:val="000000"/>
          <w:szCs w:val="28"/>
          <w:highlight w:val="cyan"/>
          <w:shd w:val="clear" w:color="auto" w:fill="FFFFFF"/>
        </w:rPr>
        <w:t>/</w:t>
      </w:r>
      <w:proofErr w:type="spellStart"/>
      <w:r w:rsidR="000E268D">
        <w:rPr>
          <w:rFonts w:cs="Times New Roman"/>
          <w:color w:val="000000"/>
          <w:szCs w:val="28"/>
          <w:highlight w:val="cyan"/>
          <w:shd w:val="clear" w:color="auto" w:fill="FFFFFF"/>
        </w:rPr>
        <w:t>интолерант</w:t>
      </w:r>
      <w:r>
        <w:rPr>
          <w:rFonts w:cs="Times New Roman"/>
          <w:color w:val="000000"/>
          <w:szCs w:val="28"/>
          <w:highlight w:val="cyan"/>
          <w:shd w:val="clear" w:color="auto" w:fill="FFFFFF"/>
        </w:rPr>
        <w:t>-</w:t>
      </w:r>
      <w:r w:rsidR="000E268D">
        <w:rPr>
          <w:rFonts w:cs="Times New Roman"/>
          <w:color w:val="000000"/>
          <w:szCs w:val="28"/>
          <w:highlight w:val="cyan"/>
          <w:shd w:val="clear" w:color="auto" w:fill="FFFFFF"/>
        </w:rPr>
        <w:t>ности</w:t>
      </w:r>
      <w:proofErr w:type="spellEnd"/>
      <w:r w:rsidR="000E268D">
        <w:rPr>
          <w:rFonts w:cs="Times New Roman"/>
          <w:color w:val="000000"/>
          <w:szCs w:val="28"/>
          <w:highlight w:val="cyan"/>
          <w:shd w:val="clear" w:color="auto" w:fill="FFFFFF"/>
        </w:rPr>
        <w:t>.</w:t>
      </w:r>
    </w:p>
    <w:p w14:paraId="0304739E" w14:textId="1CB00FE9" w:rsidR="000E268D" w:rsidRPr="00236C8B" w:rsidRDefault="000E268D" w:rsidP="00236C8B">
      <w:pPr>
        <w:rPr>
          <w:rFonts w:cs="Times New Roman"/>
          <w:color w:val="444444"/>
          <w:szCs w:val="28"/>
          <w:shd w:val="clear" w:color="auto" w:fill="F5F5F5"/>
        </w:rPr>
      </w:pPr>
      <w:r>
        <w:rPr>
          <w:rFonts w:cs="Times New Roman"/>
          <w:color w:val="000000"/>
          <w:szCs w:val="28"/>
          <w:shd w:val="clear" w:color="auto" w:fill="FFFFFF"/>
        </w:rPr>
        <w:t xml:space="preserve">Под толерантностью следует понимать - </w:t>
      </w:r>
      <w:r w:rsidR="00236C8B" w:rsidRPr="00E125D7">
        <w:rPr>
          <w:rFonts w:cs="Times New Roman"/>
          <w:szCs w:val="28"/>
        </w:rPr>
        <w:t xml:space="preserve">социально-психологическое качество личности, означающее терпимость, снисходительность к другому, </w:t>
      </w:r>
      <w:r w:rsidR="00236C8B">
        <w:rPr>
          <w:rFonts w:cs="Times New Roman"/>
          <w:szCs w:val="28"/>
        </w:rPr>
        <w:t>даже если </w:t>
      </w:r>
      <w:r w:rsidR="00236C8B" w:rsidRPr="00E125D7">
        <w:rPr>
          <w:rFonts w:cs="Times New Roman"/>
          <w:szCs w:val="28"/>
        </w:rPr>
        <w:t>он</w:t>
      </w:r>
      <w:r w:rsidR="00236C8B">
        <w:rPr>
          <w:rFonts w:cs="Times New Roman"/>
          <w:szCs w:val="28"/>
        </w:rPr>
        <w:t> не оправдывает чьи-то ожидания</w:t>
      </w:r>
      <w:r w:rsidR="00236C8B">
        <w:rPr>
          <w:rFonts w:cs="Times New Roman"/>
          <w:noProof/>
          <w:color w:val="000000" w:themeColor="text1"/>
          <w:szCs w:val="18"/>
        </w:rPr>
        <w:t xml:space="preserve">. </w:t>
      </w:r>
      <w:r>
        <w:rPr>
          <w:rFonts w:cs="Times New Roman"/>
          <w:noProof/>
          <w:color w:val="000000" w:themeColor="text1"/>
          <w:szCs w:val="28"/>
        </w:rPr>
        <w:t>[</w:t>
      </w:r>
      <w:hyperlink r:id="rId11" w:history="1">
        <w:r w:rsidR="00236C8B" w:rsidRPr="00BB1CC5">
          <w:rPr>
            <w:rStyle w:val="a6"/>
            <w:rFonts w:cs="Times New Roman"/>
            <w:szCs w:val="28"/>
          </w:rPr>
          <w:t>https://didacts.ru/termin/tolerantnost.html</w:t>
        </w:r>
      </w:hyperlink>
      <w:r>
        <w:rPr>
          <w:rFonts w:cs="Times New Roman"/>
          <w:noProof/>
          <w:color w:val="000000" w:themeColor="text1"/>
          <w:szCs w:val="28"/>
        </w:rPr>
        <w:t>].</w:t>
      </w:r>
    </w:p>
    <w:p w14:paraId="5CD41B36" w14:textId="7D6FFF8A" w:rsidR="000E268D" w:rsidRPr="00236C8B" w:rsidRDefault="000E268D" w:rsidP="00236C8B">
      <w:pPr>
        <w:rPr>
          <w:rFonts w:cs="Times New Roman"/>
          <w:szCs w:val="28"/>
        </w:rPr>
      </w:pPr>
      <w:proofErr w:type="spellStart"/>
      <w:r>
        <w:rPr>
          <w:rFonts w:cs="Times New Roman"/>
          <w:color w:val="000000" w:themeColor="text1"/>
          <w:szCs w:val="28"/>
        </w:rPr>
        <w:t>Интолерантность</w:t>
      </w:r>
      <w:proofErr w:type="spellEnd"/>
      <w:r>
        <w:rPr>
          <w:rFonts w:cs="Times New Roman"/>
          <w:color w:val="000000" w:themeColor="text1"/>
          <w:szCs w:val="28"/>
        </w:rPr>
        <w:t xml:space="preserve"> - </w:t>
      </w:r>
      <w:r w:rsidR="00236C8B" w:rsidRPr="00E125D7">
        <w:rPr>
          <w:rFonts w:cs="Times New Roman"/>
          <w:szCs w:val="26"/>
          <w:shd w:val="clear" w:color="auto" w:fill="FFFFFF"/>
        </w:rPr>
        <w:t>внутреннее несоответствие между реальным поведением человека и тем поведением, к котором</w:t>
      </w:r>
      <w:r w:rsidR="00236C8B">
        <w:rPr>
          <w:rFonts w:cs="Times New Roman"/>
          <w:szCs w:val="26"/>
          <w:shd w:val="clear" w:color="auto" w:fill="FFFFFF"/>
        </w:rPr>
        <w:t>у обязывает его идентичность</w:t>
      </w:r>
      <w:r w:rsidR="00236C8B">
        <w:rPr>
          <w:rFonts w:cs="Times New Roman"/>
          <w:color w:val="000000" w:themeColor="text1"/>
          <w:szCs w:val="28"/>
          <w:shd w:val="clear" w:color="auto" w:fill="FFFFFF"/>
        </w:rPr>
        <w:t>. </w:t>
      </w:r>
      <w:r>
        <w:rPr>
          <w:rFonts w:cs="Times New Roman"/>
          <w:color w:val="000000" w:themeColor="text1"/>
          <w:szCs w:val="28"/>
        </w:rPr>
        <w:t>[</w:t>
      </w:r>
      <w:hyperlink r:id="rId12" w:history="1">
        <w:r w:rsidR="00236C8B" w:rsidRPr="00C34068">
          <w:rPr>
            <w:rStyle w:val="a6"/>
            <w:rFonts w:cs="Times New Roman"/>
            <w:szCs w:val="28"/>
          </w:rPr>
          <w:t>https://984.slovaronline.com/252%D0%B8%D0%BD%D1%82%D0%BE%D0%BB%D0%B5%D1%80%D0%B0%D0%BD%D1%82%D0%BD%D0%BE%D1%81%D1%82%D1%8C_%D1%8D%D1%82%D0%BD%D0%B8%D1%87%D0%B5%D1%81%D0%BA%D0%B0%D1%8F</w:t>
        </w:r>
      </w:hyperlink>
      <w:r>
        <w:rPr>
          <w:rFonts w:cs="Times New Roman"/>
          <w:color w:val="000000" w:themeColor="text1"/>
          <w:szCs w:val="28"/>
        </w:rPr>
        <w:t xml:space="preserve">]. </w:t>
      </w:r>
    </w:p>
    <w:p w14:paraId="5024C3E8" w14:textId="77777777" w:rsidR="000E268D" w:rsidRDefault="000E268D" w:rsidP="000E268D">
      <w:pPr>
        <w:spacing w:after="5" w:line="350" w:lineRule="auto"/>
        <w:ind w:left="-15" w:right="-1" w:firstLine="708"/>
        <w:rPr>
          <w:rFonts w:eastAsia="Calibri"/>
          <w:szCs w:val="28"/>
        </w:rPr>
      </w:pPr>
      <w:r>
        <w:rPr>
          <w:rFonts w:eastAsia="Calibri"/>
          <w:szCs w:val="28"/>
        </w:rPr>
        <w:t>Методика состоит из 45 фраз опросника, к каждой из которых опрашиваемый должен дать ответ в виде одного из пяти вариантов.</w:t>
      </w:r>
    </w:p>
    <w:p w14:paraId="2D7C6B3B" w14:textId="77777777" w:rsidR="000E268D" w:rsidRDefault="000E268D" w:rsidP="000E268D">
      <w:pPr>
        <w:pStyle w:val="a3"/>
        <w:widowControl w:val="0"/>
        <w:numPr>
          <w:ilvl w:val="0"/>
          <w:numId w:val="29"/>
        </w:numPr>
        <w:autoSpaceDE w:val="0"/>
        <w:autoSpaceDN w:val="0"/>
        <w:ind w:right="-1"/>
        <w:rPr>
          <w:szCs w:val="20"/>
        </w:rPr>
      </w:pPr>
      <w:r>
        <w:rPr>
          <w:szCs w:val="20"/>
        </w:rPr>
        <w:t>«+ +», 2 балла.</w:t>
      </w:r>
    </w:p>
    <w:p w14:paraId="192A8902" w14:textId="77777777" w:rsidR="000E268D" w:rsidRDefault="000E268D" w:rsidP="000E268D">
      <w:pPr>
        <w:pStyle w:val="a3"/>
        <w:widowControl w:val="0"/>
        <w:numPr>
          <w:ilvl w:val="0"/>
          <w:numId w:val="29"/>
        </w:numPr>
        <w:autoSpaceDE w:val="0"/>
        <w:autoSpaceDN w:val="0"/>
        <w:ind w:right="-1"/>
        <w:rPr>
          <w:szCs w:val="20"/>
        </w:rPr>
      </w:pPr>
      <w:r>
        <w:rPr>
          <w:szCs w:val="20"/>
        </w:rPr>
        <w:t>«+», 1 балл.</w:t>
      </w:r>
    </w:p>
    <w:p w14:paraId="0FD6CBA6" w14:textId="77777777" w:rsidR="000E268D" w:rsidRDefault="000E268D" w:rsidP="000E268D">
      <w:pPr>
        <w:pStyle w:val="a3"/>
        <w:widowControl w:val="0"/>
        <w:numPr>
          <w:ilvl w:val="0"/>
          <w:numId w:val="29"/>
        </w:numPr>
        <w:autoSpaceDE w:val="0"/>
        <w:autoSpaceDN w:val="0"/>
        <w:ind w:right="-1"/>
        <w:rPr>
          <w:szCs w:val="20"/>
        </w:rPr>
      </w:pPr>
      <w:r>
        <w:rPr>
          <w:szCs w:val="20"/>
        </w:rPr>
        <w:t>«0», 0 баллов.</w:t>
      </w:r>
    </w:p>
    <w:p w14:paraId="3E4F6271" w14:textId="77777777" w:rsidR="000E268D" w:rsidRDefault="000E268D" w:rsidP="000E268D">
      <w:pPr>
        <w:pStyle w:val="a3"/>
        <w:widowControl w:val="0"/>
        <w:numPr>
          <w:ilvl w:val="0"/>
          <w:numId w:val="29"/>
        </w:numPr>
        <w:autoSpaceDE w:val="0"/>
        <w:autoSpaceDN w:val="0"/>
        <w:ind w:right="-1"/>
        <w:rPr>
          <w:szCs w:val="20"/>
        </w:rPr>
      </w:pPr>
      <w:r>
        <w:rPr>
          <w:szCs w:val="20"/>
        </w:rPr>
        <w:t>«-», 1балл.</w:t>
      </w:r>
    </w:p>
    <w:p w14:paraId="0680594E" w14:textId="77777777" w:rsidR="000E268D" w:rsidRDefault="000E268D" w:rsidP="000E268D">
      <w:pPr>
        <w:pStyle w:val="a3"/>
        <w:widowControl w:val="0"/>
        <w:numPr>
          <w:ilvl w:val="0"/>
          <w:numId w:val="29"/>
        </w:numPr>
        <w:autoSpaceDE w:val="0"/>
        <w:autoSpaceDN w:val="0"/>
        <w:ind w:right="-1"/>
        <w:rPr>
          <w:szCs w:val="20"/>
        </w:rPr>
      </w:pPr>
      <w:r>
        <w:rPr>
          <w:szCs w:val="20"/>
        </w:rPr>
        <w:t>«- -», балла.</w:t>
      </w:r>
    </w:p>
    <w:p w14:paraId="04EEA70F" w14:textId="77777777" w:rsidR="000E268D" w:rsidRDefault="000E268D" w:rsidP="000E268D">
      <w:pPr>
        <w:ind w:right="-1"/>
        <w:rPr>
          <w:rFonts w:cs="Times New Roman"/>
          <w:color w:val="000000"/>
          <w:szCs w:val="20"/>
        </w:rPr>
      </w:pPr>
      <w:r>
        <w:rPr>
          <w:rFonts w:cs="Times New Roman"/>
          <w:color w:val="000000"/>
          <w:szCs w:val="20"/>
        </w:rPr>
        <w:t xml:space="preserve">Перед проведением теста, опрашиваемым предлагается инструкция </w:t>
      </w:r>
    </w:p>
    <w:p w14:paraId="528B93E2" w14:textId="77777777" w:rsidR="000E268D" w:rsidRDefault="000E268D" w:rsidP="000E268D">
      <w:pPr>
        <w:spacing w:after="5" w:line="350" w:lineRule="auto"/>
        <w:ind w:left="-15" w:right="-1" w:firstLine="708"/>
        <w:rPr>
          <w:rFonts w:eastAsia="Calibri"/>
          <w:szCs w:val="28"/>
        </w:rPr>
      </w:pPr>
      <w:r>
        <w:rPr>
          <w:rFonts w:eastAsia="Calibri"/>
          <w:szCs w:val="28"/>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14:paraId="4FB53019" w14:textId="77777777" w:rsidR="000E268D" w:rsidRDefault="000E268D" w:rsidP="000E268D">
      <w:pPr>
        <w:spacing w:after="5" w:line="350" w:lineRule="auto"/>
        <w:ind w:left="-15" w:right="-1" w:firstLine="708"/>
        <w:rPr>
          <w:rFonts w:eastAsia="Calibri"/>
          <w:szCs w:val="28"/>
        </w:rPr>
      </w:pPr>
      <w:r>
        <w:rPr>
          <w:rFonts w:eastAsia="Calibri"/>
          <w:szCs w:val="28"/>
          <w:highlight w:val="cyan"/>
        </w:rPr>
        <w:lastRenderedPageBreak/>
        <w:t xml:space="preserve">Результаты анализа диагностической методики «Опросник </w:t>
      </w:r>
      <w:proofErr w:type="gramStart"/>
      <w:r>
        <w:rPr>
          <w:rFonts w:eastAsia="Calibri"/>
          <w:szCs w:val="28"/>
          <w:highlight w:val="cyan"/>
        </w:rPr>
        <w:t xml:space="preserve">по  </w:t>
      </w:r>
      <w:r>
        <w:rPr>
          <w:rFonts w:eastAsia="Calibri"/>
          <w:szCs w:val="28"/>
        </w:rPr>
        <w:t>диагностике</w:t>
      </w:r>
      <w:proofErr w:type="gramEnd"/>
      <w:r>
        <w:rPr>
          <w:rFonts w:eastAsia="Calibri"/>
          <w:szCs w:val="28"/>
        </w:rPr>
        <w:t xml:space="preserve"> уровня сформированности толерантности у школьников</w:t>
      </w:r>
      <w:r>
        <w:rPr>
          <w:rFonts w:eastAsia="Calibri"/>
          <w:szCs w:val="28"/>
          <w:highlight w:val="cyan"/>
        </w:rPr>
        <w:t>»</w:t>
      </w:r>
      <w:r>
        <w:rPr>
          <w:rFonts w:eastAsia="Calibri"/>
          <w:szCs w:val="28"/>
        </w:rPr>
        <w:t>. Степанова П. В.</w:t>
      </w:r>
      <w:r>
        <w:rPr>
          <w:rFonts w:eastAsia="Calibri"/>
          <w:szCs w:val="28"/>
          <w:highlight w:val="cyan"/>
        </w:rPr>
        <w:t> Позволяют выделить уровени толерантности/интолеран-тности.</w:t>
      </w:r>
    </w:p>
    <w:p w14:paraId="7503179B" w14:textId="77777777" w:rsidR="000E268D" w:rsidRPr="00236C8B" w:rsidRDefault="000E268D" w:rsidP="000E268D">
      <w:pPr>
        <w:spacing w:before="90" w:after="90"/>
        <w:ind w:right="-1"/>
        <w:rPr>
          <w:rFonts w:eastAsia="Times New Roman" w:cs="Times New Roman"/>
          <w:szCs w:val="28"/>
          <w:lang w:eastAsia="ru-RU"/>
        </w:rPr>
      </w:pPr>
      <w:r w:rsidRPr="00236C8B">
        <w:rPr>
          <w:rFonts w:eastAsia="Times New Roman" w:cs="Times New Roman"/>
          <w:szCs w:val="28"/>
          <w:lang w:eastAsia="ru-RU"/>
        </w:rPr>
        <w:t xml:space="preserve">Высокий уровень </w:t>
      </w:r>
      <w:proofErr w:type="spellStart"/>
      <w:r w:rsidRPr="00236C8B">
        <w:rPr>
          <w:rFonts w:eastAsia="Times New Roman" w:cs="Times New Roman"/>
          <w:szCs w:val="28"/>
          <w:lang w:eastAsia="ru-RU"/>
        </w:rPr>
        <w:t>интолерантности</w:t>
      </w:r>
      <w:proofErr w:type="spellEnd"/>
      <w:r w:rsidRPr="00236C8B">
        <w:rPr>
          <w:rFonts w:eastAsia="Times New Roman" w:cs="Times New Roman"/>
          <w:szCs w:val="28"/>
          <w:lang w:eastAsia="ru-RU"/>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w:t>
      </w:r>
      <w:proofErr w:type="spellStart"/>
      <w:r w:rsidRPr="00236C8B">
        <w:rPr>
          <w:rFonts w:eastAsia="Times New Roman" w:cs="Times New Roman"/>
          <w:szCs w:val="28"/>
          <w:lang w:eastAsia="ru-RU"/>
        </w:rPr>
        <w:t>девиантность</w:t>
      </w:r>
      <w:proofErr w:type="spellEnd"/>
      <w:r w:rsidRPr="00236C8B">
        <w:rPr>
          <w:rFonts w:eastAsia="Times New Roman" w:cs="Times New Roman"/>
          <w:szCs w:val="28"/>
          <w:lang w:eastAsia="ru-RU"/>
        </w:rPr>
        <w:t>,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осознанная, отрефлексированная позиция.</w:t>
      </w:r>
    </w:p>
    <w:p w14:paraId="12AD7E10" w14:textId="77777777" w:rsidR="000E268D" w:rsidRPr="00236C8B" w:rsidRDefault="000E268D" w:rsidP="000E268D">
      <w:pPr>
        <w:spacing w:before="90" w:after="90"/>
        <w:ind w:right="-1"/>
        <w:rPr>
          <w:rFonts w:eastAsia="Times New Roman" w:cs="Times New Roman"/>
          <w:szCs w:val="28"/>
          <w:lang w:eastAsia="ru-RU"/>
        </w:rPr>
      </w:pPr>
      <w:r w:rsidRPr="00236C8B">
        <w:rPr>
          <w:rFonts w:eastAsia="Times New Roman" w:cs="Times New Roman"/>
          <w:szCs w:val="28"/>
          <w:lang w:eastAsia="ru-RU"/>
        </w:rPr>
        <w:t xml:space="preserve">Невысокий уровень </w:t>
      </w:r>
      <w:proofErr w:type="spellStart"/>
      <w:r w:rsidRPr="00236C8B">
        <w:rPr>
          <w:rFonts w:eastAsia="Times New Roman" w:cs="Times New Roman"/>
          <w:szCs w:val="28"/>
          <w:lang w:eastAsia="ru-RU"/>
        </w:rPr>
        <w:t>интолерантности</w:t>
      </w:r>
      <w:proofErr w:type="spellEnd"/>
      <w:r w:rsidRPr="00236C8B">
        <w:rPr>
          <w:rFonts w:eastAsia="Times New Roman" w:cs="Times New Roman"/>
          <w:szCs w:val="28"/>
          <w:lang w:eastAsia="ru-RU"/>
        </w:rPr>
        <w:t xml:space="preserve"> характеризуется тем, что человек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236C8B">
        <w:rPr>
          <w:rFonts w:eastAsia="Times New Roman" w:cs="Times New Roman"/>
          <w:szCs w:val="28"/>
          <w:lang w:eastAsia="ru-RU"/>
        </w:rPr>
        <w:t>культуроцентризме</w:t>
      </w:r>
      <w:proofErr w:type="spellEnd"/>
      <w:r w:rsidRPr="00236C8B">
        <w:rPr>
          <w:rFonts w:eastAsia="Times New Roman" w:cs="Times New Roman"/>
          <w:szCs w:val="28"/>
          <w:lang w:eastAsia="ru-RU"/>
        </w:rPr>
        <w:t xml:space="preserve">, ксенофобии, презумпции вины другого. Отрицая такие вопиющие проявления </w:t>
      </w:r>
      <w:proofErr w:type="spellStart"/>
      <w:r w:rsidRPr="00236C8B">
        <w:rPr>
          <w:rFonts w:eastAsia="Times New Roman" w:cs="Times New Roman"/>
          <w:szCs w:val="28"/>
          <w:lang w:eastAsia="ru-RU"/>
        </w:rPr>
        <w:t>интолерантности</w:t>
      </w:r>
      <w:proofErr w:type="spellEnd"/>
      <w:r w:rsidRPr="00236C8B">
        <w:rPr>
          <w:rFonts w:eastAsia="Times New Roman" w:cs="Times New Roman"/>
          <w:szCs w:val="28"/>
          <w:lang w:eastAsia="ru-RU"/>
        </w:rPr>
        <w:t xml:space="preserve"> как фашизм, геноцид, сегрегация, человек при этом может легко навешивать на людей других культур ярлыки «недостойных уважения», «опасных». Такого рода </w:t>
      </w:r>
      <w:proofErr w:type="spellStart"/>
      <w:r w:rsidRPr="00236C8B">
        <w:rPr>
          <w:rFonts w:eastAsia="Times New Roman" w:cs="Times New Roman"/>
          <w:szCs w:val="28"/>
          <w:lang w:eastAsia="ru-RU"/>
        </w:rPr>
        <w:t>интолерантность</w:t>
      </w:r>
      <w:proofErr w:type="spellEnd"/>
      <w:r w:rsidRPr="00236C8B">
        <w:rPr>
          <w:rFonts w:eastAsia="Times New Roman" w:cs="Times New Roman"/>
          <w:szCs w:val="28"/>
          <w:lang w:eastAsia="ru-RU"/>
        </w:rP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w:t>
      </w:r>
    </w:p>
    <w:p w14:paraId="24C9DCE4" w14:textId="77777777" w:rsidR="000E268D" w:rsidRPr="00236C8B" w:rsidRDefault="000E268D" w:rsidP="000E268D">
      <w:pPr>
        <w:spacing w:after="5" w:line="350" w:lineRule="auto"/>
        <w:ind w:left="-15" w:right="-1" w:firstLine="708"/>
        <w:rPr>
          <w:rFonts w:eastAsia="Calibri"/>
          <w:szCs w:val="28"/>
        </w:rPr>
      </w:pPr>
      <w:r w:rsidRPr="00236C8B">
        <w:rPr>
          <w:rFonts w:eastAsia="Calibri"/>
          <w:szCs w:val="28"/>
        </w:rPr>
        <w:lastRenderedPageBreak/>
        <w:t>Невысокий уровень толерантности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6F2BEFB1" w14:textId="77777777" w:rsidR="000E268D" w:rsidRPr="00236C8B" w:rsidRDefault="000E268D" w:rsidP="000E268D">
      <w:pPr>
        <w:spacing w:after="5" w:line="350" w:lineRule="auto"/>
        <w:ind w:left="-15" w:right="-1" w:firstLine="708"/>
        <w:rPr>
          <w:rFonts w:eastAsia="Calibri"/>
          <w:szCs w:val="28"/>
        </w:rPr>
      </w:pPr>
      <w:r w:rsidRPr="00236C8B">
        <w:rPr>
          <w:rFonts w:eastAsia="Calibri"/>
          <w:szCs w:val="28"/>
        </w:rPr>
        <w:t xml:space="preserve">Высокий уровень толерантности характеризуется следующими признаками. Это признание иных культур, признание права людей на иной образ жизни, свободное выражение своих взглядов и ценностей.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w:t>
      </w:r>
      <w:proofErr w:type="spellStart"/>
      <w:r w:rsidRPr="00236C8B">
        <w:rPr>
          <w:rFonts w:eastAsia="Calibri"/>
          <w:szCs w:val="28"/>
        </w:rPr>
        <w:t>способностъ</w:t>
      </w:r>
      <w:proofErr w:type="spellEnd"/>
      <w:r w:rsidRPr="00236C8B">
        <w:rPr>
          <w:rFonts w:eastAsia="Calibri"/>
          <w:szCs w:val="28"/>
        </w:rPr>
        <w:t xml:space="preserve"> предполагать альтернативные взгляды на проблемы, возникающие в поликультурном обществе. </w:t>
      </w:r>
    </w:p>
    <w:p w14:paraId="0397437A" w14:textId="77777777" w:rsidR="000E268D" w:rsidRPr="00236C8B" w:rsidRDefault="000E268D" w:rsidP="000E268D">
      <w:pPr>
        <w:pStyle w:val="a4"/>
        <w:spacing w:line="360" w:lineRule="auto"/>
        <w:ind w:right="-1" w:firstLine="426"/>
      </w:pPr>
      <w:r w:rsidRPr="00236C8B">
        <w:t>Результаты оценки представлены в таблице 3</w:t>
      </w:r>
    </w:p>
    <w:p w14:paraId="5D0461A1" w14:textId="77777777" w:rsidR="000E268D" w:rsidRPr="00236C8B" w:rsidRDefault="000E268D" w:rsidP="000E268D">
      <w:pPr>
        <w:pStyle w:val="a4"/>
        <w:spacing w:line="360" w:lineRule="auto"/>
        <w:ind w:right="695" w:firstLine="426"/>
        <w:jc w:val="center"/>
      </w:pPr>
      <w:r w:rsidRPr="00236C8B">
        <w:rPr>
          <w:i/>
        </w:rPr>
        <w:t xml:space="preserve">Таблица 3. </w:t>
      </w:r>
      <w:r w:rsidRPr="00236C8B">
        <w:t>Общие результаты оценки уровня толерантности/</w:t>
      </w:r>
      <w:proofErr w:type="spellStart"/>
      <w:r w:rsidRPr="00236C8B">
        <w:t>интолерантности</w:t>
      </w:r>
      <w:proofErr w:type="spellEnd"/>
      <w:r w:rsidRPr="00236C8B">
        <w:t xml:space="preserve"> у подростков</w:t>
      </w:r>
    </w:p>
    <w:tbl>
      <w:tblPr>
        <w:tblStyle w:val="TableNormal"/>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7"/>
        <w:gridCol w:w="2125"/>
        <w:gridCol w:w="1968"/>
      </w:tblGrid>
      <w:tr w:rsidR="00236C8B" w:rsidRPr="00236C8B" w14:paraId="38EA2B57" w14:textId="77777777" w:rsidTr="000E268D">
        <w:trPr>
          <w:trHeight w:val="724"/>
        </w:trPr>
        <w:tc>
          <w:tcPr>
            <w:tcW w:w="5119" w:type="dxa"/>
            <w:tcBorders>
              <w:top w:val="single" w:sz="4" w:space="0" w:color="000000"/>
              <w:left w:val="single" w:sz="4" w:space="0" w:color="000000"/>
              <w:bottom w:val="single" w:sz="4" w:space="0" w:color="000000"/>
              <w:right w:val="single" w:sz="4" w:space="0" w:color="000000"/>
            </w:tcBorders>
            <w:hideMark/>
          </w:tcPr>
          <w:p w14:paraId="0C22542E" w14:textId="77777777" w:rsidR="000E268D" w:rsidRPr="00236C8B" w:rsidRDefault="000E268D">
            <w:pPr>
              <w:pStyle w:val="TableParagraph"/>
              <w:spacing w:line="360" w:lineRule="auto"/>
              <w:ind w:left="0" w:right="288" w:firstLine="0"/>
              <w:rPr>
                <w:sz w:val="24"/>
                <w:szCs w:val="28"/>
                <w:lang w:eastAsia="en-US"/>
              </w:rPr>
            </w:pPr>
            <w:proofErr w:type="spellStart"/>
            <w:r w:rsidRPr="00236C8B">
              <w:rPr>
                <w:sz w:val="24"/>
                <w:szCs w:val="28"/>
                <w:lang w:eastAsia="en-US"/>
              </w:rPr>
              <w:t>Уровень</w:t>
            </w:r>
            <w:proofErr w:type="spellEnd"/>
            <w:r w:rsidRPr="00236C8B">
              <w:rPr>
                <w:sz w:val="24"/>
                <w:szCs w:val="28"/>
                <w:lang w:eastAsia="en-US"/>
              </w:rPr>
              <w:t xml:space="preserve"> </w:t>
            </w:r>
            <w:proofErr w:type="spellStart"/>
            <w:r w:rsidRPr="00236C8B">
              <w:rPr>
                <w:sz w:val="24"/>
                <w:szCs w:val="28"/>
                <w:lang w:eastAsia="en-US"/>
              </w:rPr>
              <w:t>толерантности</w:t>
            </w:r>
            <w:proofErr w:type="spellEnd"/>
            <w:r w:rsidRPr="00236C8B">
              <w:rPr>
                <w:sz w:val="24"/>
                <w:szCs w:val="28"/>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1C041166" w14:textId="77777777" w:rsidR="000E268D" w:rsidRPr="00236C8B" w:rsidRDefault="000E268D">
            <w:pPr>
              <w:pStyle w:val="TableParagraph"/>
              <w:spacing w:line="360" w:lineRule="auto"/>
              <w:ind w:left="0" w:right="52" w:firstLine="0"/>
              <w:rPr>
                <w:sz w:val="24"/>
                <w:szCs w:val="28"/>
                <w:lang w:eastAsia="en-US"/>
              </w:rPr>
            </w:pPr>
            <w:proofErr w:type="spellStart"/>
            <w:r w:rsidRPr="00236C8B">
              <w:rPr>
                <w:sz w:val="24"/>
                <w:szCs w:val="28"/>
                <w:lang w:eastAsia="en-US"/>
              </w:rPr>
              <w:t>Всего</w:t>
            </w:r>
            <w:proofErr w:type="spellEnd"/>
            <w:r w:rsidRPr="00236C8B">
              <w:rPr>
                <w:sz w:val="24"/>
                <w:szCs w:val="28"/>
                <w:lang w:eastAsia="en-US"/>
              </w:rPr>
              <w:t xml:space="preserve"> </w:t>
            </w:r>
            <w:proofErr w:type="spellStart"/>
            <w:r w:rsidRPr="00236C8B">
              <w:rPr>
                <w:sz w:val="24"/>
                <w:szCs w:val="28"/>
                <w:lang w:eastAsia="en-US"/>
              </w:rPr>
              <w:t>подростков</w:t>
            </w:r>
            <w:proofErr w:type="spellEnd"/>
            <w:r w:rsidRPr="00236C8B">
              <w:rPr>
                <w:sz w:val="24"/>
                <w:szCs w:val="28"/>
                <w:lang w:eastAsia="en-US"/>
              </w:rPr>
              <w:t xml:space="preserve">, </w:t>
            </w:r>
            <w:proofErr w:type="spellStart"/>
            <w:r w:rsidRPr="00236C8B">
              <w:rPr>
                <w:sz w:val="24"/>
                <w:szCs w:val="28"/>
                <w:lang w:eastAsia="en-US"/>
              </w:rPr>
              <w:t>чел</w:t>
            </w:r>
            <w:proofErr w:type="spellEnd"/>
            <w:r w:rsidRPr="00236C8B">
              <w:rPr>
                <w:sz w:val="24"/>
                <w:szCs w:val="28"/>
                <w:lang w:eastAsia="en-US"/>
              </w:rPr>
              <w:t>.</w:t>
            </w:r>
          </w:p>
        </w:tc>
        <w:tc>
          <w:tcPr>
            <w:tcW w:w="1969" w:type="dxa"/>
            <w:tcBorders>
              <w:top w:val="single" w:sz="4" w:space="0" w:color="000000"/>
              <w:left w:val="single" w:sz="4" w:space="0" w:color="000000"/>
              <w:bottom w:val="single" w:sz="4" w:space="0" w:color="000000"/>
              <w:right w:val="single" w:sz="4" w:space="0" w:color="000000"/>
            </w:tcBorders>
          </w:tcPr>
          <w:p w14:paraId="631C41BB" w14:textId="77777777" w:rsidR="000E268D" w:rsidRPr="00236C8B" w:rsidRDefault="000E268D">
            <w:pPr>
              <w:pStyle w:val="TableParagraph"/>
              <w:spacing w:line="360" w:lineRule="auto"/>
              <w:ind w:left="0" w:firstLine="0"/>
              <w:rPr>
                <w:sz w:val="24"/>
                <w:szCs w:val="28"/>
                <w:lang w:eastAsia="en-US"/>
              </w:rPr>
            </w:pPr>
          </w:p>
          <w:p w14:paraId="4E128E4E" w14:textId="77777777" w:rsidR="000E268D" w:rsidRPr="00236C8B" w:rsidRDefault="000E268D">
            <w:pPr>
              <w:pStyle w:val="TableParagraph"/>
              <w:spacing w:line="360" w:lineRule="auto"/>
              <w:ind w:left="0" w:firstLine="0"/>
              <w:rPr>
                <w:sz w:val="24"/>
                <w:szCs w:val="28"/>
                <w:lang w:eastAsia="en-US"/>
              </w:rPr>
            </w:pPr>
            <w:r w:rsidRPr="00236C8B">
              <w:rPr>
                <w:w w:val="99"/>
                <w:sz w:val="24"/>
                <w:szCs w:val="28"/>
                <w:lang w:eastAsia="en-US"/>
              </w:rPr>
              <w:t>%</w:t>
            </w:r>
          </w:p>
        </w:tc>
      </w:tr>
      <w:tr w:rsidR="00236C8B" w:rsidRPr="00236C8B" w14:paraId="7A28087D" w14:textId="77777777" w:rsidTr="000E268D">
        <w:trPr>
          <w:trHeight w:val="328"/>
        </w:trPr>
        <w:tc>
          <w:tcPr>
            <w:tcW w:w="5119" w:type="dxa"/>
            <w:tcBorders>
              <w:top w:val="single" w:sz="4" w:space="0" w:color="000000"/>
              <w:left w:val="single" w:sz="4" w:space="0" w:color="000000"/>
              <w:bottom w:val="single" w:sz="4" w:space="0" w:color="000000"/>
              <w:right w:val="single" w:sz="4" w:space="0" w:color="000000"/>
            </w:tcBorders>
            <w:hideMark/>
          </w:tcPr>
          <w:p w14:paraId="0A8D7CC1" w14:textId="77777777" w:rsidR="000E268D" w:rsidRPr="00236C8B" w:rsidRDefault="000E268D">
            <w:pPr>
              <w:pStyle w:val="TableParagraph"/>
              <w:spacing w:line="360" w:lineRule="auto"/>
              <w:ind w:left="0" w:firstLine="0"/>
              <w:rPr>
                <w:sz w:val="24"/>
                <w:szCs w:val="28"/>
                <w:lang w:eastAsia="en-US"/>
              </w:rPr>
            </w:pPr>
            <w:proofErr w:type="spellStart"/>
            <w:r w:rsidRPr="00236C8B">
              <w:rPr>
                <w:sz w:val="24"/>
                <w:szCs w:val="28"/>
                <w:lang w:eastAsia="en-US"/>
              </w:rPr>
              <w:t>Высокий</w:t>
            </w:r>
            <w:proofErr w:type="spellEnd"/>
            <w:r w:rsidRPr="00236C8B">
              <w:rPr>
                <w:sz w:val="24"/>
                <w:szCs w:val="28"/>
                <w:lang w:eastAsia="en-US"/>
              </w:rPr>
              <w:t xml:space="preserve"> </w:t>
            </w:r>
            <w:proofErr w:type="spellStart"/>
            <w:r w:rsidRPr="00236C8B">
              <w:rPr>
                <w:sz w:val="24"/>
                <w:szCs w:val="28"/>
                <w:lang w:eastAsia="en-US"/>
              </w:rPr>
              <w:t>уровень</w:t>
            </w:r>
            <w:proofErr w:type="spellEnd"/>
            <w:r w:rsidRPr="00236C8B">
              <w:rPr>
                <w:sz w:val="24"/>
                <w:szCs w:val="28"/>
                <w:lang w:eastAsia="en-US"/>
              </w:rPr>
              <w:t xml:space="preserve"> </w:t>
            </w:r>
            <w:proofErr w:type="spellStart"/>
            <w:r w:rsidRPr="00236C8B">
              <w:rPr>
                <w:sz w:val="24"/>
                <w:szCs w:val="28"/>
                <w:lang w:eastAsia="en-US"/>
              </w:rPr>
              <w:t>интолерантности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70F7AAE9" w14:textId="77777777" w:rsidR="000E268D" w:rsidRPr="00236C8B" w:rsidRDefault="000E268D">
            <w:pPr>
              <w:pStyle w:val="TableParagraph"/>
              <w:spacing w:line="360" w:lineRule="auto"/>
              <w:ind w:left="0" w:right="95" w:firstLine="0"/>
              <w:jc w:val="right"/>
              <w:rPr>
                <w:sz w:val="24"/>
                <w:szCs w:val="28"/>
                <w:lang w:eastAsia="en-US"/>
              </w:rPr>
            </w:pPr>
            <w:r w:rsidRPr="00236C8B">
              <w:rPr>
                <w:w w:val="99"/>
                <w:sz w:val="24"/>
                <w:szCs w:val="28"/>
                <w:lang w:eastAsia="en-US"/>
              </w:rPr>
              <w:t>0</w:t>
            </w:r>
          </w:p>
        </w:tc>
        <w:tc>
          <w:tcPr>
            <w:tcW w:w="1969" w:type="dxa"/>
            <w:tcBorders>
              <w:top w:val="single" w:sz="4" w:space="0" w:color="000000"/>
              <w:left w:val="single" w:sz="4" w:space="0" w:color="000000"/>
              <w:bottom w:val="single" w:sz="4" w:space="0" w:color="000000"/>
              <w:right w:val="single" w:sz="4" w:space="0" w:color="000000"/>
            </w:tcBorders>
            <w:hideMark/>
          </w:tcPr>
          <w:p w14:paraId="6864B2B0" w14:textId="77777777" w:rsidR="000E268D" w:rsidRPr="00236C8B" w:rsidRDefault="000E268D">
            <w:pPr>
              <w:pStyle w:val="TableParagraph"/>
              <w:spacing w:line="360" w:lineRule="auto"/>
              <w:ind w:left="0" w:right="95" w:firstLine="0"/>
              <w:jc w:val="right"/>
              <w:rPr>
                <w:sz w:val="24"/>
                <w:szCs w:val="28"/>
                <w:lang w:eastAsia="en-US"/>
              </w:rPr>
            </w:pPr>
            <w:r w:rsidRPr="00236C8B">
              <w:rPr>
                <w:w w:val="95"/>
                <w:sz w:val="24"/>
                <w:szCs w:val="28"/>
                <w:lang w:eastAsia="en-US"/>
              </w:rPr>
              <w:t>0%</w:t>
            </w:r>
          </w:p>
        </w:tc>
      </w:tr>
      <w:tr w:rsidR="00236C8B" w:rsidRPr="00236C8B" w14:paraId="1BC96FD8" w14:textId="77777777" w:rsidTr="000E268D">
        <w:trPr>
          <w:trHeight w:val="330"/>
        </w:trPr>
        <w:tc>
          <w:tcPr>
            <w:tcW w:w="5119" w:type="dxa"/>
            <w:tcBorders>
              <w:top w:val="single" w:sz="4" w:space="0" w:color="000000"/>
              <w:left w:val="single" w:sz="4" w:space="0" w:color="000000"/>
              <w:bottom w:val="single" w:sz="4" w:space="0" w:color="000000"/>
              <w:right w:val="single" w:sz="4" w:space="0" w:color="000000"/>
            </w:tcBorders>
            <w:hideMark/>
          </w:tcPr>
          <w:p w14:paraId="6CDA9B98" w14:textId="77777777" w:rsidR="000E268D" w:rsidRPr="00236C8B" w:rsidRDefault="000E268D">
            <w:pPr>
              <w:pStyle w:val="TableParagraph"/>
              <w:spacing w:line="360" w:lineRule="auto"/>
              <w:ind w:left="0" w:firstLine="0"/>
              <w:rPr>
                <w:sz w:val="24"/>
                <w:szCs w:val="28"/>
                <w:lang w:eastAsia="en-US"/>
              </w:rPr>
            </w:pPr>
            <w:proofErr w:type="spellStart"/>
            <w:r w:rsidRPr="00236C8B">
              <w:rPr>
                <w:sz w:val="24"/>
                <w:szCs w:val="28"/>
                <w:lang w:eastAsia="en-US"/>
              </w:rPr>
              <w:t>Невысокий</w:t>
            </w:r>
            <w:proofErr w:type="spellEnd"/>
            <w:r w:rsidRPr="00236C8B">
              <w:rPr>
                <w:sz w:val="24"/>
                <w:szCs w:val="28"/>
                <w:lang w:eastAsia="en-US"/>
              </w:rPr>
              <w:t xml:space="preserve"> </w:t>
            </w:r>
            <w:proofErr w:type="spellStart"/>
            <w:r w:rsidRPr="00236C8B">
              <w:rPr>
                <w:sz w:val="24"/>
                <w:szCs w:val="28"/>
                <w:lang w:eastAsia="en-US"/>
              </w:rPr>
              <w:t>уровень</w:t>
            </w:r>
            <w:proofErr w:type="spellEnd"/>
            <w:r w:rsidRPr="00236C8B">
              <w:rPr>
                <w:sz w:val="24"/>
                <w:szCs w:val="28"/>
                <w:lang w:eastAsia="en-US"/>
              </w:rPr>
              <w:t xml:space="preserve"> </w:t>
            </w:r>
            <w:proofErr w:type="spellStart"/>
            <w:r w:rsidRPr="00236C8B">
              <w:rPr>
                <w:sz w:val="24"/>
                <w:szCs w:val="28"/>
                <w:lang w:eastAsia="en-US"/>
              </w:rPr>
              <w:t>интолерантности</w:t>
            </w:r>
            <w:proofErr w:type="spellEnd"/>
            <w:r w:rsidRPr="00236C8B">
              <w:rPr>
                <w:sz w:val="24"/>
                <w:szCs w:val="28"/>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198FFD8C" w14:textId="77777777" w:rsidR="000E268D" w:rsidRPr="00236C8B" w:rsidRDefault="000E268D">
            <w:pPr>
              <w:pStyle w:val="TableParagraph"/>
              <w:spacing w:line="360" w:lineRule="auto"/>
              <w:ind w:left="0" w:right="95" w:firstLine="0"/>
              <w:jc w:val="right"/>
              <w:rPr>
                <w:sz w:val="24"/>
                <w:szCs w:val="28"/>
                <w:lang w:eastAsia="en-US"/>
              </w:rPr>
            </w:pPr>
            <w:r w:rsidRPr="00236C8B">
              <w:rPr>
                <w:sz w:val="24"/>
                <w:szCs w:val="28"/>
                <w:lang w:eastAsia="en-US"/>
              </w:rPr>
              <w:t>4</w:t>
            </w:r>
          </w:p>
        </w:tc>
        <w:tc>
          <w:tcPr>
            <w:tcW w:w="1969" w:type="dxa"/>
            <w:tcBorders>
              <w:top w:val="single" w:sz="4" w:space="0" w:color="000000"/>
              <w:left w:val="single" w:sz="4" w:space="0" w:color="000000"/>
              <w:bottom w:val="single" w:sz="4" w:space="0" w:color="000000"/>
              <w:right w:val="single" w:sz="4" w:space="0" w:color="000000"/>
            </w:tcBorders>
            <w:hideMark/>
          </w:tcPr>
          <w:p w14:paraId="43FEA9EB" w14:textId="77777777" w:rsidR="000E268D" w:rsidRPr="00236C8B" w:rsidRDefault="000E268D">
            <w:pPr>
              <w:pStyle w:val="TableParagraph"/>
              <w:spacing w:line="360" w:lineRule="auto"/>
              <w:ind w:left="0" w:right="95" w:firstLine="0"/>
              <w:jc w:val="right"/>
              <w:rPr>
                <w:sz w:val="24"/>
                <w:szCs w:val="28"/>
                <w:lang w:eastAsia="en-US"/>
              </w:rPr>
            </w:pPr>
            <w:r w:rsidRPr="00236C8B">
              <w:rPr>
                <w:w w:val="95"/>
                <w:sz w:val="24"/>
                <w:szCs w:val="28"/>
                <w:lang w:eastAsia="en-US"/>
              </w:rPr>
              <w:t>28%</w:t>
            </w:r>
          </w:p>
        </w:tc>
      </w:tr>
      <w:tr w:rsidR="00236C8B" w:rsidRPr="00236C8B" w14:paraId="1CB6086C" w14:textId="77777777" w:rsidTr="000E268D">
        <w:trPr>
          <w:trHeight w:val="330"/>
        </w:trPr>
        <w:tc>
          <w:tcPr>
            <w:tcW w:w="5119" w:type="dxa"/>
            <w:tcBorders>
              <w:top w:val="single" w:sz="4" w:space="0" w:color="000000"/>
              <w:left w:val="single" w:sz="4" w:space="0" w:color="000000"/>
              <w:bottom w:val="single" w:sz="4" w:space="0" w:color="000000"/>
              <w:right w:val="single" w:sz="4" w:space="0" w:color="000000"/>
            </w:tcBorders>
            <w:hideMark/>
          </w:tcPr>
          <w:p w14:paraId="19D47249" w14:textId="77777777" w:rsidR="000E268D" w:rsidRPr="00236C8B" w:rsidRDefault="000E268D">
            <w:pPr>
              <w:pStyle w:val="TableParagraph"/>
              <w:spacing w:line="360" w:lineRule="auto"/>
              <w:ind w:left="0" w:firstLine="0"/>
              <w:rPr>
                <w:sz w:val="24"/>
                <w:szCs w:val="28"/>
                <w:lang w:eastAsia="en-US"/>
              </w:rPr>
            </w:pPr>
            <w:proofErr w:type="spellStart"/>
            <w:r w:rsidRPr="00236C8B">
              <w:rPr>
                <w:sz w:val="24"/>
                <w:szCs w:val="28"/>
                <w:lang w:eastAsia="en-US"/>
              </w:rPr>
              <w:t>Невысокий</w:t>
            </w:r>
            <w:proofErr w:type="spellEnd"/>
            <w:r w:rsidRPr="00236C8B">
              <w:rPr>
                <w:sz w:val="24"/>
                <w:szCs w:val="28"/>
                <w:lang w:eastAsia="en-US"/>
              </w:rPr>
              <w:t xml:space="preserve"> </w:t>
            </w:r>
            <w:proofErr w:type="spellStart"/>
            <w:r w:rsidRPr="00236C8B">
              <w:rPr>
                <w:sz w:val="24"/>
                <w:szCs w:val="28"/>
                <w:lang w:eastAsia="en-US"/>
              </w:rPr>
              <w:t>уровень</w:t>
            </w:r>
            <w:proofErr w:type="spellEnd"/>
            <w:r w:rsidRPr="00236C8B">
              <w:rPr>
                <w:sz w:val="24"/>
                <w:szCs w:val="28"/>
                <w:lang w:eastAsia="en-US"/>
              </w:rPr>
              <w:t xml:space="preserve"> </w:t>
            </w:r>
            <w:proofErr w:type="spellStart"/>
            <w:r w:rsidRPr="00236C8B">
              <w:rPr>
                <w:sz w:val="24"/>
                <w:szCs w:val="28"/>
                <w:lang w:eastAsia="en-US"/>
              </w:rPr>
              <w:t>толерантности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6311292" w14:textId="77777777" w:rsidR="000E268D" w:rsidRPr="00236C8B" w:rsidRDefault="000E268D">
            <w:pPr>
              <w:pStyle w:val="TableParagraph"/>
              <w:spacing w:line="360" w:lineRule="auto"/>
              <w:ind w:left="0" w:right="95" w:firstLine="0"/>
              <w:jc w:val="right"/>
              <w:rPr>
                <w:sz w:val="24"/>
                <w:szCs w:val="28"/>
                <w:lang w:eastAsia="en-US"/>
              </w:rPr>
            </w:pPr>
            <w:r w:rsidRPr="00236C8B">
              <w:rPr>
                <w:sz w:val="24"/>
                <w:szCs w:val="28"/>
                <w:lang w:eastAsia="en-US"/>
              </w:rPr>
              <w:t>6</w:t>
            </w:r>
          </w:p>
        </w:tc>
        <w:tc>
          <w:tcPr>
            <w:tcW w:w="1969" w:type="dxa"/>
            <w:tcBorders>
              <w:top w:val="single" w:sz="4" w:space="0" w:color="000000"/>
              <w:left w:val="single" w:sz="4" w:space="0" w:color="000000"/>
              <w:bottom w:val="single" w:sz="4" w:space="0" w:color="000000"/>
              <w:right w:val="single" w:sz="4" w:space="0" w:color="000000"/>
            </w:tcBorders>
            <w:hideMark/>
          </w:tcPr>
          <w:p w14:paraId="23A2196C" w14:textId="77777777" w:rsidR="000E268D" w:rsidRPr="00236C8B" w:rsidRDefault="000E268D">
            <w:pPr>
              <w:pStyle w:val="TableParagraph"/>
              <w:spacing w:line="360" w:lineRule="auto"/>
              <w:ind w:left="0" w:right="95" w:firstLine="0"/>
              <w:jc w:val="right"/>
              <w:rPr>
                <w:sz w:val="24"/>
                <w:szCs w:val="28"/>
                <w:lang w:eastAsia="en-US"/>
              </w:rPr>
            </w:pPr>
            <w:r w:rsidRPr="00236C8B">
              <w:rPr>
                <w:w w:val="95"/>
                <w:sz w:val="24"/>
                <w:szCs w:val="28"/>
                <w:lang w:eastAsia="en-US"/>
              </w:rPr>
              <w:t>44%</w:t>
            </w:r>
          </w:p>
        </w:tc>
      </w:tr>
      <w:tr w:rsidR="00236C8B" w:rsidRPr="00236C8B" w14:paraId="6F695F91" w14:textId="77777777" w:rsidTr="000E268D">
        <w:trPr>
          <w:trHeight w:val="328"/>
        </w:trPr>
        <w:tc>
          <w:tcPr>
            <w:tcW w:w="5119" w:type="dxa"/>
            <w:tcBorders>
              <w:top w:val="single" w:sz="4" w:space="0" w:color="000000"/>
              <w:left w:val="single" w:sz="4" w:space="0" w:color="000000"/>
              <w:bottom w:val="single" w:sz="4" w:space="0" w:color="000000"/>
              <w:right w:val="single" w:sz="4" w:space="0" w:color="000000"/>
            </w:tcBorders>
            <w:hideMark/>
          </w:tcPr>
          <w:p w14:paraId="0E6DD5F4" w14:textId="77777777" w:rsidR="000E268D" w:rsidRPr="00236C8B" w:rsidRDefault="000E268D">
            <w:pPr>
              <w:pStyle w:val="TableParagraph"/>
              <w:spacing w:line="360" w:lineRule="auto"/>
              <w:ind w:left="0" w:firstLine="0"/>
              <w:rPr>
                <w:sz w:val="24"/>
                <w:szCs w:val="28"/>
                <w:lang w:eastAsia="en-US"/>
              </w:rPr>
            </w:pPr>
            <w:proofErr w:type="spellStart"/>
            <w:r w:rsidRPr="00236C8B">
              <w:rPr>
                <w:sz w:val="24"/>
                <w:szCs w:val="28"/>
                <w:lang w:eastAsia="en-US"/>
              </w:rPr>
              <w:t>Высокий</w:t>
            </w:r>
            <w:proofErr w:type="spellEnd"/>
            <w:r w:rsidRPr="00236C8B">
              <w:rPr>
                <w:sz w:val="24"/>
                <w:szCs w:val="28"/>
                <w:lang w:eastAsia="en-US"/>
              </w:rPr>
              <w:t xml:space="preserve"> </w:t>
            </w:r>
            <w:proofErr w:type="spellStart"/>
            <w:r w:rsidRPr="00236C8B">
              <w:rPr>
                <w:sz w:val="24"/>
                <w:szCs w:val="28"/>
                <w:lang w:eastAsia="en-US"/>
              </w:rPr>
              <w:t>уровень</w:t>
            </w:r>
            <w:proofErr w:type="spellEnd"/>
            <w:r w:rsidRPr="00236C8B">
              <w:rPr>
                <w:sz w:val="24"/>
                <w:szCs w:val="28"/>
                <w:lang w:eastAsia="en-US"/>
              </w:rPr>
              <w:t xml:space="preserve"> </w:t>
            </w:r>
            <w:proofErr w:type="spellStart"/>
            <w:r w:rsidRPr="00236C8B">
              <w:rPr>
                <w:sz w:val="24"/>
                <w:szCs w:val="28"/>
                <w:lang w:eastAsia="en-US"/>
              </w:rPr>
              <w:t>толерантности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26B5A664" w14:textId="77777777" w:rsidR="000E268D" w:rsidRPr="00236C8B" w:rsidRDefault="000E268D">
            <w:pPr>
              <w:pStyle w:val="TableParagraph"/>
              <w:spacing w:line="360" w:lineRule="auto"/>
              <w:ind w:left="0" w:right="95" w:firstLine="0"/>
              <w:jc w:val="right"/>
              <w:rPr>
                <w:sz w:val="24"/>
                <w:szCs w:val="28"/>
                <w:lang w:eastAsia="en-US"/>
              </w:rPr>
            </w:pPr>
            <w:r w:rsidRPr="00236C8B">
              <w:rPr>
                <w:sz w:val="24"/>
                <w:szCs w:val="28"/>
                <w:lang w:eastAsia="en-US"/>
              </w:rPr>
              <w:t>4</w:t>
            </w:r>
          </w:p>
        </w:tc>
        <w:tc>
          <w:tcPr>
            <w:tcW w:w="1969" w:type="dxa"/>
            <w:tcBorders>
              <w:top w:val="single" w:sz="4" w:space="0" w:color="000000"/>
              <w:left w:val="single" w:sz="4" w:space="0" w:color="000000"/>
              <w:bottom w:val="single" w:sz="4" w:space="0" w:color="000000"/>
              <w:right w:val="single" w:sz="4" w:space="0" w:color="000000"/>
            </w:tcBorders>
            <w:hideMark/>
          </w:tcPr>
          <w:p w14:paraId="21BD1F60" w14:textId="77777777" w:rsidR="000E268D" w:rsidRPr="00236C8B" w:rsidRDefault="000E268D">
            <w:pPr>
              <w:pStyle w:val="TableParagraph"/>
              <w:spacing w:line="360" w:lineRule="auto"/>
              <w:ind w:left="0" w:right="95" w:firstLine="0"/>
              <w:jc w:val="right"/>
              <w:rPr>
                <w:sz w:val="24"/>
                <w:szCs w:val="28"/>
                <w:lang w:eastAsia="en-US"/>
              </w:rPr>
            </w:pPr>
            <w:r w:rsidRPr="00236C8B">
              <w:rPr>
                <w:w w:val="95"/>
                <w:sz w:val="24"/>
                <w:szCs w:val="28"/>
                <w:lang w:eastAsia="en-US"/>
              </w:rPr>
              <w:t>28%</w:t>
            </w:r>
          </w:p>
        </w:tc>
      </w:tr>
    </w:tbl>
    <w:p w14:paraId="388438A2" w14:textId="77777777" w:rsidR="000E268D" w:rsidRPr="00236C8B" w:rsidRDefault="000E268D" w:rsidP="000E268D">
      <w:pPr>
        <w:pStyle w:val="a4"/>
        <w:spacing w:before="4" w:line="360" w:lineRule="auto"/>
        <w:rPr>
          <w:szCs w:val="20"/>
        </w:rPr>
      </w:pPr>
      <w:r w:rsidRPr="00236C8B">
        <w:t xml:space="preserve">Четыре человека показали невысокий уровень </w:t>
      </w:r>
      <w:proofErr w:type="spellStart"/>
      <w:r w:rsidRPr="00236C8B">
        <w:t>интолерантности</w:t>
      </w:r>
      <w:proofErr w:type="spellEnd"/>
      <w:r w:rsidRPr="00236C8B">
        <w:t xml:space="preserve">, и 6 – </w:t>
      </w:r>
      <w:r w:rsidRPr="00236C8B">
        <w:lastRenderedPageBreak/>
        <w:t>невысокий уровень толерантности. Напомним, что р</w:t>
      </w:r>
      <w:r w:rsidRPr="00236C8B">
        <w:rPr>
          <w:szCs w:val="20"/>
        </w:rPr>
        <w:t xml:space="preserve">езультаты получаются путем сложения баллов с учетом знака. В ответах на вопросы: 3, 7. 14, 15, 16, 18, 19, 22, 25, 27, 30, 34, 37, 38, 39, знак не меняется; а в ответах на вопросы: 1, 2, 4, 5, 6, 8. 9, 10, 11, 12, 13, 17, 20, 21, 23, 24, 26, 28, 29, 31, 32, 33, 35-36, 41-45 знак меняется на противоположный. </w:t>
      </w:r>
    </w:p>
    <w:p w14:paraId="437D7B8A" w14:textId="77777777" w:rsidR="000E268D" w:rsidRPr="00236C8B" w:rsidRDefault="000E268D" w:rsidP="000E268D">
      <w:pPr>
        <w:pStyle w:val="a4"/>
        <w:spacing w:before="4" w:line="360" w:lineRule="auto"/>
      </w:pPr>
      <w:r w:rsidRPr="00236C8B">
        <w:t xml:space="preserve">1,2, 13,21,28,31,32, 42, 44 – вопросы которые получили от 2 до 10 положительных ответов – что в сумме означало отрицательные баллы по общему уровню толерантности.  Другие же вопросы этого блока, такие как 4,5, 8, 9, 10-12, 17, 23, 24, 26, 33, 41, 43-45 – получили в среднем ниже одного балла, то есть значительная часть опрошенных давала на них отрицательный ответ. А блок вопросов с прямым положительным значением баллов почти не давал отрицательных ответов, что можно объяснить легким прочтением ожидаемого и социально одобряемого варианта ответа. </w:t>
      </w:r>
    </w:p>
    <w:p w14:paraId="3FF92B0F" w14:textId="77777777" w:rsidR="000E268D" w:rsidRPr="00236C8B" w:rsidRDefault="000E268D" w:rsidP="000E268D">
      <w:pPr>
        <w:pStyle w:val="a4"/>
        <w:spacing w:before="4" w:line="360" w:lineRule="auto"/>
        <w:ind w:firstLine="426"/>
      </w:pPr>
      <w:r w:rsidRPr="00236C8B">
        <w:t>В виде гистограммы эти результаты могут быть представлены на рисунке 5:</w:t>
      </w:r>
    </w:p>
    <w:p w14:paraId="54F5B4B1" w14:textId="20CA22D1" w:rsidR="000E268D" w:rsidRDefault="00236C8B" w:rsidP="000E268D">
      <w:pPr>
        <w:pStyle w:val="a4"/>
        <w:spacing w:before="4" w:line="360" w:lineRule="auto"/>
        <w:ind w:firstLine="426"/>
        <w:jc w:val="center"/>
      </w:pPr>
      <w:r>
        <w:rPr>
          <w:noProof/>
          <w:lang w:bidi="ar-SA"/>
        </w:rPr>
        <w:drawing>
          <wp:inline distT="0" distB="0" distL="0" distR="0" wp14:anchorId="05A678CE" wp14:editId="5E75383F">
            <wp:extent cx="5553075" cy="21812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21C6C2" w14:textId="77777777" w:rsidR="000E268D" w:rsidRDefault="000E268D" w:rsidP="000E268D">
      <w:pPr>
        <w:ind w:right="-1" w:firstLine="425"/>
        <w:jc w:val="center"/>
        <w:rPr>
          <w:rFonts w:cs="Times New Roman"/>
          <w:i/>
          <w:szCs w:val="28"/>
        </w:rPr>
      </w:pPr>
      <w:r>
        <w:rPr>
          <w:rFonts w:cs="Times New Roman"/>
          <w:i/>
          <w:szCs w:val="28"/>
        </w:rPr>
        <w:t>Рис. 5. Общие результаты оценки уровня толерантности/</w:t>
      </w:r>
      <w:proofErr w:type="spellStart"/>
      <w:r>
        <w:rPr>
          <w:rFonts w:cs="Times New Roman"/>
          <w:i/>
          <w:szCs w:val="28"/>
        </w:rPr>
        <w:t>интолерантности</w:t>
      </w:r>
      <w:proofErr w:type="spellEnd"/>
      <w:r>
        <w:rPr>
          <w:rFonts w:cs="Times New Roman"/>
          <w:i/>
          <w:szCs w:val="28"/>
        </w:rPr>
        <w:t xml:space="preserve"> у подростков</w:t>
      </w:r>
    </w:p>
    <w:p w14:paraId="37D30639" w14:textId="77777777" w:rsidR="000E268D" w:rsidRDefault="000E268D" w:rsidP="000E268D">
      <w:r>
        <w:t xml:space="preserve">Высокий уровень </w:t>
      </w:r>
      <w:proofErr w:type="spellStart"/>
      <w:proofErr w:type="gramStart"/>
      <w:r>
        <w:t>интолерантности</w:t>
      </w:r>
      <w:proofErr w:type="spellEnd"/>
      <w:r>
        <w:t xml:space="preserve">  не</w:t>
      </w:r>
      <w:proofErr w:type="gramEnd"/>
      <w:r>
        <w:t xml:space="preserve"> выявлен ни у кого.</w:t>
      </w:r>
    </w:p>
    <w:p w14:paraId="35A29B63" w14:textId="77777777" w:rsidR="000E268D" w:rsidRDefault="000E268D" w:rsidP="000E268D">
      <w:r>
        <w:t xml:space="preserve">Невысокий уровень </w:t>
      </w:r>
      <w:proofErr w:type="spellStart"/>
      <w:r>
        <w:t>интолерантности</w:t>
      </w:r>
      <w:proofErr w:type="spellEnd"/>
      <w:r>
        <w:t xml:space="preserve"> у 28 % опрошенных. Данный уровень характеризуется тем, что человек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w:t>
      </w:r>
      <w:r>
        <w:lastRenderedPageBreak/>
        <w:t xml:space="preserve">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t>культуроцентризме</w:t>
      </w:r>
      <w:proofErr w:type="spellEnd"/>
      <w:r>
        <w:t xml:space="preserve">, ксенофобии, презумпции вины другого. Отрицая такие вопиющие проявления </w:t>
      </w:r>
      <w:proofErr w:type="spellStart"/>
      <w:r>
        <w:t>интолерантности</w:t>
      </w:r>
      <w:proofErr w:type="spellEnd"/>
      <w:r>
        <w:t xml:space="preserve"> как фашизм, геноцид, сегрегация, человек при этом может легко навешивать на людей других культур ярлыки «недостойных уважения», «опасных». Такого рода </w:t>
      </w:r>
      <w:proofErr w:type="spellStart"/>
      <w:r>
        <w:t>интолерантность</w:t>
      </w:r>
      <w:proofErr w:type="spellEnd"/>
      <w: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w:t>
      </w:r>
    </w:p>
    <w:p w14:paraId="3A300745" w14:textId="77777777" w:rsidR="000E268D" w:rsidRDefault="000E268D" w:rsidP="000E268D">
      <w:r>
        <w:t xml:space="preserve">Невысокий уровень толерантности у 44 % </w:t>
      </w:r>
      <w:proofErr w:type="gramStart"/>
      <w:r>
        <w:t>опрошенных,  и</w:t>
      </w:r>
      <w:proofErr w:type="gramEnd"/>
      <w:r>
        <w:t xml:space="preserve">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5F93C7E4" w14:textId="77777777" w:rsidR="000E268D" w:rsidRDefault="000E268D" w:rsidP="000E268D">
      <w:r>
        <w:t xml:space="preserve">Высокий уровень толерантности у 28 % и может быть охарактеризован следующими признаками. Это признание иных культур, признание права людей на иной образ жизни и свободное выражение своих взглядов.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w:t>
      </w:r>
      <w:r>
        <w:lastRenderedPageBreak/>
        <w:t>оценке культурных предрассудков и стереотипов, стремление рассматривать иные культуры сквозь призму ценностей и приоритетов самих этих культур».</w:t>
      </w:r>
    </w:p>
    <w:p w14:paraId="43687043" w14:textId="77777777" w:rsidR="000E268D" w:rsidRDefault="000E268D" w:rsidP="000E268D">
      <w:pPr>
        <w:pStyle w:val="a4"/>
        <w:spacing w:line="360" w:lineRule="auto"/>
        <w:ind w:right="-1" w:firstLine="426"/>
      </w:pPr>
      <w:r>
        <w:t>Ита</w:t>
      </w:r>
      <w:r>
        <w:rPr>
          <w:highlight w:val="cyan"/>
        </w:rPr>
        <w:t>к, на данный момент можно судить о, в целом, относительно среднем уровне сформированности инклюзивной культур</w:t>
      </w:r>
      <w:r>
        <w:t>ы. Напомним, что нулевой уровень вообще не выявлен у выборки исследования. Однако, это же, с другой стороны, говорит о применимости разнообразных методик по формированию инклюзивной культуры. Начальный уровень информированности и относительно невысокий уровень толерантности у большинства опрошенных говорит о том, что учащиеся готовы и должны быть дополнительно информированы при помощи специальных методик, разработанных в целях формирования у учащихся инклюзивной культуры.</w:t>
      </w:r>
    </w:p>
    <w:p w14:paraId="18A78C8A" w14:textId="77777777" w:rsidR="000E268D" w:rsidRDefault="000E268D" w:rsidP="000E268D">
      <w:pPr>
        <w:pStyle w:val="a4"/>
        <w:spacing w:before="4" w:line="360" w:lineRule="auto"/>
      </w:pPr>
      <w:r>
        <w:rPr>
          <w:highlight w:val="cyan"/>
        </w:rPr>
        <w:t>Такой процент выраженности среднего уровня развития компонентов толерантности и нравственного развития показал, что в целом, в классе обстановка не может говорить о низком уровне инклюзивной культуры подростков</w:t>
      </w:r>
      <w:r>
        <w:t xml:space="preserve">. Но показатели 4 учащихся с показанием невысокого уровня </w:t>
      </w:r>
      <w:proofErr w:type="spellStart"/>
      <w:r>
        <w:t>интолерантности</w:t>
      </w:r>
      <w:proofErr w:type="spellEnd"/>
      <w:r>
        <w:t xml:space="preserve">, и 6 – невысокий уровень толерантности, что указывает на необходимость нашего вмешательства для дальнейшего развития инклюзивной культуры у </w:t>
      </w:r>
      <w:proofErr w:type="gramStart"/>
      <w:r>
        <w:t>обучающихся  10</w:t>
      </w:r>
      <w:proofErr w:type="gramEnd"/>
      <w:r>
        <w:t>-11 класса МКОУ Майской СОШ Черепановского района.</w:t>
      </w:r>
    </w:p>
    <w:p w14:paraId="6EC74792" w14:textId="77777777" w:rsidR="000E268D" w:rsidRDefault="000E268D" w:rsidP="000E268D">
      <w:pPr>
        <w:pStyle w:val="a4"/>
        <w:spacing w:before="4" w:line="360" w:lineRule="auto"/>
        <w:rPr>
          <w:color w:val="000000"/>
          <w:szCs w:val="20"/>
        </w:rPr>
      </w:pPr>
      <w:r>
        <w:t>Таким образом приходим к выводу, что требуется спланировать комплекс мероприятий по повышению уровня инклюзивной культуры и толерантности у подростков МКОУ Майской СОШ Черепановского района, которые будут описаны в следующей главе.</w:t>
      </w:r>
    </w:p>
    <w:p w14:paraId="6FCAEBFF" w14:textId="77777777" w:rsidR="000E268D" w:rsidRDefault="000E268D">
      <w:pPr>
        <w:spacing w:after="160" w:line="259" w:lineRule="auto"/>
        <w:ind w:firstLine="0"/>
        <w:jc w:val="left"/>
      </w:pPr>
    </w:p>
    <w:p w14:paraId="0F88D9CF" w14:textId="10188357" w:rsidR="000E268D" w:rsidRDefault="000E268D">
      <w:pPr>
        <w:spacing w:after="160" w:line="259" w:lineRule="auto"/>
        <w:ind w:firstLine="0"/>
        <w:jc w:val="left"/>
        <w:rPr>
          <w:rFonts w:eastAsiaTheme="majorEastAsia" w:cstheme="majorBidi"/>
          <w:b/>
          <w:szCs w:val="32"/>
        </w:rPr>
      </w:pPr>
      <w:r>
        <w:br w:type="page"/>
      </w:r>
    </w:p>
    <w:p w14:paraId="54F8686B" w14:textId="1D42754D" w:rsidR="000E268D" w:rsidRPr="00367910" w:rsidRDefault="000E268D" w:rsidP="000E268D">
      <w:pPr>
        <w:pStyle w:val="2"/>
        <w:rPr>
          <w:noProof/>
        </w:rPr>
      </w:pPr>
      <w:bookmarkStart w:id="20" w:name="_Toc72190688"/>
      <w:r>
        <w:rPr>
          <w:noProof/>
        </w:rPr>
        <w:lastRenderedPageBreak/>
        <w:t xml:space="preserve">2.2. </w:t>
      </w:r>
      <w:r w:rsidRPr="00367910">
        <w:rPr>
          <w:noProof/>
        </w:rPr>
        <w:t>Разработка программы занятий по формированию</w:t>
      </w:r>
      <w:bookmarkStart w:id="21" w:name="2.3_Разработка_программы_занятий_по_форм"/>
      <w:bookmarkEnd w:id="21"/>
      <w:r w:rsidRPr="00367910">
        <w:rPr>
          <w:noProof/>
        </w:rPr>
        <w:t xml:space="preserve"> инклюзивной культуры в подростковом</w:t>
      </w:r>
      <w:r w:rsidRPr="00367910">
        <w:rPr>
          <w:noProof/>
          <w:spacing w:val="-9"/>
        </w:rPr>
        <w:t xml:space="preserve"> </w:t>
      </w:r>
      <w:r w:rsidRPr="00367910">
        <w:rPr>
          <w:noProof/>
        </w:rPr>
        <w:t>возрасте</w:t>
      </w:r>
      <w:bookmarkEnd w:id="20"/>
    </w:p>
    <w:p w14:paraId="58CAC575" w14:textId="77777777" w:rsidR="000E268D" w:rsidRPr="00367910" w:rsidRDefault="000E268D" w:rsidP="000E268D">
      <w:pPr>
        <w:pStyle w:val="a4"/>
        <w:spacing w:line="360" w:lineRule="auto"/>
        <w:ind w:right="-2" w:firstLine="851"/>
      </w:pPr>
      <w:r w:rsidRPr="00367910">
        <w:t>Одной из серьёзнейших проблем современного общества является проблема формирования инклюзивной культуры у подрастающего поколения. В рамках ФГОС среднего (полного) общего образования и требований к личностным результатам освоения основной образовательной программы обучающихся определены «готовность и способность вести диалог с другими людьми, достигать в нем взаимопонимания, находить общие цели и сотрудничать для их достижения». Одним из важнейших социальных институтов, наравне с семьей, должных способствовать формированию инклюзивной культуры у подростков, являются образовательные</w:t>
      </w:r>
      <w:r w:rsidRPr="00367910">
        <w:rPr>
          <w:spacing w:val="-2"/>
        </w:rPr>
        <w:t xml:space="preserve"> </w:t>
      </w:r>
      <w:r w:rsidRPr="00367910">
        <w:t>учреждения.</w:t>
      </w:r>
    </w:p>
    <w:p w14:paraId="76060B9E" w14:textId="77777777" w:rsidR="000E268D" w:rsidRPr="00367910" w:rsidRDefault="000E268D" w:rsidP="000E268D">
      <w:pPr>
        <w:pStyle w:val="a4"/>
        <w:spacing w:before="89" w:line="360" w:lineRule="auto"/>
        <w:ind w:right="-2" w:firstLine="851"/>
      </w:pPr>
      <w:r w:rsidRPr="00367910">
        <w:t>Подростковый возраст представляет собой переходный этап онтогенеза, в котором происходит коренная перестройка всех основных, уже сложившихся ранее, анатомических и психофизиологических характеристик организма, формируются основы сознательного поведения, определяется направленность нравственных представлений и социальных установок личности. Одной из наиболее сложных проблем в развитии подростков является проблема межличностного конфликта, обусловленного спецификой подросткового кризиса. Конфликтность подростков выступает в качестве существенной особенности данного возраста, накладывающей отпечаток на широкий спектр его отношений к окружающему миру и к самому</w:t>
      </w:r>
      <w:r w:rsidRPr="00367910">
        <w:rPr>
          <w:spacing w:val="-23"/>
        </w:rPr>
        <w:t xml:space="preserve"> </w:t>
      </w:r>
      <w:r w:rsidRPr="00367910">
        <w:t>себе.</w:t>
      </w:r>
    </w:p>
    <w:p w14:paraId="60F89EBD" w14:textId="77777777" w:rsidR="000E268D" w:rsidRPr="00367910" w:rsidRDefault="000E268D" w:rsidP="000E268D">
      <w:pPr>
        <w:pStyle w:val="a4"/>
        <w:spacing w:line="360" w:lineRule="auto"/>
        <w:ind w:right="-2" w:firstLine="851"/>
      </w:pPr>
      <w:r w:rsidRPr="00367910">
        <w:t>Содержание программы по формированию инклюзивной культуры у подростков должно включать </w:t>
      </w:r>
      <w:proofErr w:type="spellStart"/>
      <w:r w:rsidRPr="00367910">
        <w:t>духовно­нравственное</w:t>
      </w:r>
      <w:proofErr w:type="spellEnd"/>
      <w:r w:rsidRPr="00367910">
        <w:t>, </w:t>
      </w:r>
      <w:proofErr w:type="spellStart"/>
      <w:r w:rsidRPr="00367910">
        <w:t>ценностно­смысловое</w:t>
      </w:r>
      <w:proofErr w:type="spellEnd"/>
      <w:r w:rsidRPr="00367910">
        <w:t xml:space="preserve"> </w:t>
      </w:r>
      <w:proofErr w:type="spellStart"/>
      <w:proofErr w:type="gramStart"/>
      <w:r w:rsidRPr="00367910">
        <w:t>вос</w:t>
      </w:r>
      <w:proofErr w:type="spellEnd"/>
      <w:r w:rsidRPr="00367910">
        <w:t>-питание</w:t>
      </w:r>
      <w:proofErr w:type="gramEnd"/>
      <w:r w:rsidRPr="00367910">
        <w:t>, которое подразумевает развитие гуманизма и нравственности, чувства собственного достоинства; социальной активности, ответственности, нетерпимости к нарушениям норм морали и права; формирование толерантного сознания и поведения.</w:t>
      </w:r>
    </w:p>
    <w:p w14:paraId="3CEE99B1" w14:textId="77777777" w:rsidR="000E268D" w:rsidRPr="00367910" w:rsidRDefault="000E268D" w:rsidP="000E268D">
      <w:pPr>
        <w:pStyle w:val="a4"/>
        <w:spacing w:before="1" w:line="360" w:lineRule="auto"/>
        <w:ind w:right="-2" w:firstLine="851"/>
      </w:pPr>
      <w:r w:rsidRPr="00367910">
        <w:t>В рамках исследования нами разработана программа занятий по формированию инклюзивной культуры в подростковом возрасте.</w:t>
      </w:r>
    </w:p>
    <w:p w14:paraId="288AFDC2" w14:textId="77777777" w:rsidR="000E268D" w:rsidRPr="00367910" w:rsidRDefault="000E268D" w:rsidP="000E268D">
      <w:pPr>
        <w:ind w:right="-2" w:firstLine="851"/>
        <w:rPr>
          <w:rFonts w:cs="Times New Roman"/>
          <w:szCs w:val="28"/>
        </w:rPr>
      </w:pPr>
      <w:r w:rsidRPr="00367910">
        <w:rPr>
          <w:rFonts w:cs="Times New Roman"/>
          <w:b/>
        </w:rPr>
        <w:lastRenderedPageBreak/>
        <w:t>Цель программы</w:t>
      </w:r>
      <w:r w:rsidRPr="00367910">
        <w:rPr>
          <w:rFonts w:cs="Times New Roman"/>
        </w:rPr>
        <w:t xml:space="preserve">: повышение уровня инклюзивной культуры у подростков в </w:t>
      </w:r>
      <w:r w:rsidRPr="00367910">
        <w:rPr>
          <w:rFonts w:cs="Times New Roman"/>
          <w:szCs w:val="28"/>
        </w:rPr>
        <w:t>условиях образовательного учреждения.</w:t>
      </w:r>
    </w:p>
    <w:p w14:paraId="7735C8E0" w14:textId="77777777" w:rsidR="000E268D" w:rsidRPr="000E268D" w:rsidRDefault="000E268D" w:rsidP="000E268D">
      <w:pPr>
        <w:rPr>
          <w:b/>
        </w:rPr>
      </w:pPr>
      <w:r w:rsidRPr="000E268D">
        <w:rPr>
          <w:b/>
        </w:rPr>
        <w:t>Задачи программы:</w:t>
      </w:r>
    </w:p>
    <w:p w14:paraId="65682B90" w14:textId="77777777" w:rsidR="000E268D" w:rsidRPr="00367910" w:rsidRDefault="000E268D" w:rsidP="000E268D">
      <w:pPr>
        <w:pStyle w:val="a3"/>
        <w:widowControl w:val="0"/>
        <w:numPr>
          <w:ilvl w:val="0"/>
          <w:numId w:val="31"/>
        </w:numPr>
        <w:tabs>
          <w:tab w:val="left" w:pos="1638"/>
        </w:tabs>
        <w:autoSpaceDE w:val="0"/>
        <w:autoSpaceDN w:val="0"/>
        <w:ind w:left="0" w:right="-2" w:firstLine="851"/>
        <w:contextualSpacing w:val="0"/>
      </w:pPr>
      <w:r w:rsidRPr="00367910">
        <w:t>расширение знаний учащихся об инклюзивном образовании, его возможностях и</w:t>
      </w:r>
      <w:r w:rsidRPr="00367910">
        <w:rPr>
          <w:spacing w:val="-3"/>
        </w:rPr>
        <w:t xml:space="preserve"> </w:t>
      </w:r>
      <w:r w:rsidRPr="00367910">
        <w:t>необходимости;</w:t>
      </w:r>
    </w:p>
    <w:p w14:paraId="685C2C9F" w14:textId="77777777" w:rsidR="000E268D" w:rsidRPr="00367910" w:rsidRDefault="000E268D" w:rsidP="000E268D">
      <w:pPr>
        <w:pStyle w:val="a3"/>
        <w:widowControl w:val="0"/>
        <w:numPr>
          <w:ilvl w:val="0"/>
          <w:numId w:val="31"/>
        </w:numPr>
        <w:tabs>
          <w:tab w:val="left" w:pos="1638"/>
        </w:tabs>
        <w:autoSpaceDE w:val="0"/>
        <w:autoSpaceDN w:val="0"/>
        <w:ind w:left="0" w:right="-2" w:firstLine="851"/>
        <w:contextualSpacing w:val="0"/>
      </w:pPr>
      <w:r w:rsidRPr="00367910">
        <w:t xml:space="preserve">формирование навыков и установок, необходимых </w:t>
      </w:r>
      <w:proofErr w:type="gramStart"/>
      <w:r w:rsidRPr="00367910">
        <w:t>для  успешного</w:t>
      </w:r>
      <w:proofErr w:type="gramEnd"/>
      <w:r w:rsidRPr="00367910">
        <w:t xml:space="preserve"> взаимодействия со сверстниками; развитие форм и навыков личностного общения в группе</w:t>
      </w:r>
      <w:r w:rsidRPr="00367910">
        <w:rPr>
          <w:spacing w:val="-5"/>
        </w:rPr>
        <w:t xml:space="preserve"> </w:t>
      </w:r>
      <w:r w:rsidRPr="00367910">
        <w:t>сверстников;</w:t>
      </w:r>
    </w:p>
    <w:p w14:paraId="3328AC86" w14:textId="77777777" w:rsidR="000E268D" w:rsidRPr="00367910" w:rsidRDefault="000E268D" w:rsidP="000E268D">
      <w:pPr>
        <w:pStyle w:val="a3"/>
        <w:widowControl w:val="0"/>
        <w:numPr>
          <w:ilvl w:val="0"/>
          <w:numId w:val="31"/>
        </w:numPr>
        <w:tabs>
          <w:tab w:val="left" w:pos="1638"/>
        </w:tabs>
        <w:autoSpaceDE w:val="0"/>
        <w:autoSpaceDN w:val="0"/>
        <w:ind w:left="0" w:right="-2" w:firstLine="851"/>
        <w:contextualSpacing w:val="0"/>
      </w:pPr>
      <w:r w:rsidRPr="00367910">
        <w:t>формирование толерантного сознания и нравственного поведения.</w:t>
      </w:r>
    </w:p>
    <w:p w14:paraId="3A6F6593" w14:textId="77777777" w:rsidR="000E268D" w:rsidRPr="000E268D" w:rsidRDefault="000E268D" w:rsidP="000E268D">
      <w:pPr>
        <w:rPr>
          <w:b/>
        </w:rPr>
      </w:pPr>
      <w:r w:rsidRPr="000E268D">
        <w:rPr>
          <w:b/>
        </w:rPr>
        <w:t>Принципы разработки и реализации программы:</w:t>
      </w:r>
    </w:p>
    <w:p w14:paraId="5E988A86" w14:textId="77777777" w:rsidR="000E268D" w:rsidRPr="00367910" w:rsidRDefault="000E268D" w:rsidP="000E268D">
      <w:pPr>
        <w:pStyle w:val="a3"/>
        <w:widowControl w:val="0"/>
        <w:numPr>
          <w:ilvl w:val="0"/>
          <w:numId w:val="32"/>
        </w:numPr>
        <w:autoSpaceDE w:val="0"/>
        <w:autoSpaceDN w:val="0"/>
        <w:ind w:left="0" w:right="-2" w:firstLine="851"/>
        <w:contextualSpacing w:val="0"/>
        <w:jc w:val="left"/>
      </w:pPr>
      <w:r w:rsidRPr="00367910">
        <w:t>Принцип</w:t>
      </w:r>
      <w:r w:rsidRPr="00367910">
        <w:rPr>
          <w:spacing w:val="-1"/>
        </w:rPr>
        <w:t xml:space="preserve"> </w:t>
      </w:r>
      <w:proofErr w:type="spellStart"/>
      <w:r w:rsidRPr="00367910">
        <w:t>природосообразности</w:t>
      </w:r>
      <w:proofErr w:type="spellEnd"/>
    </w:p>
    <w:p w14:paraId="1D071385" w14:textId="77777777" w:rsidR="000E268D" w:rsidRPr="00367910" w:rsidRDefault="000E268D" w:rsidP="000E268D">
      <w:pPr>
        <w:pStyle w:val="a4"/>
        <w:spacing w:before="89" w:line="360" w:lineRule="auto"/>
        <w:ind w:right="-2" w:firstLine="851"/>
      </w:pPr>
      <w:r w:rsidRPr="00367910">
        <w:t>(содержание и формы деятельности учащихся подобраны в соответствие с их возрастом, жизненным опытом, силами и возможностями).</w:t>
      </w:r>
    </w:p>
    <w:p w14:paraId="33848AD1" w14:textId="77777777" w:rsidR="000E268D" w:rsidRPr="00367910" w:rsidRDefault="000E268D" w:rsidP="000E268D">
      <w:pPr>
        <w:pStyle w:val="a3"/>
        <w:widowControl w:val="0"/>
        <w:numPr>
          <w:ilvl w:val="0"/>
          <w:numId w:val="32"/>
        </w:numPr>
        <w:tabs>
          <w:tab w:val="left" w:pos="1211"/>
        </w:tabs>
        <w:autoSpaceDE w:val="0"/>
        <w:autoSpaceDN w:val="0"/>
        <w:ind w:left="0" w:right="-2" w:firstLine="851"/>
        <w:contextualSpacing w:val="0"/>
      </w:pPr>
      <w:r w:rsidRPr="00367910">
        <w:t>Принцип</w:t>
      </w:r>
      <w:r w:rsidRPr="00367910">
        <w:rPr>
          <w:spacing w:val="-1"/>
        </w:rPr>
        <w:t xml:space="preserve"> </w:t>
      </w:r>
      <w:r w:rsidRPr="00367910">
        <w:t>добровольности</w:t>
      </w:r>
    </w:p>
    <w:p w14:paraId="7ECE41EC" w14:textId="77777777" w:rsidR="000E268D" w:rsidRPr="00367910" w:rsidRDefault="000E268D" w:rsidP="000E268D">
      <w:pPr>
        <w:tabs>
          <w:tab w:val="left" w:pos="1211"/>
        </w:tabs>
        <w:ind w:right="-2" w:firstLine="851"/>
        <w:rPr>
          <w:rFonts w:cs="Times New Roman"/>
          <w:sz w:val="36"/>
        </w:rPr>
      </w:pPr>
      <w:r w:rsidRPr="00367910">
        <w:rPr>
          <w:rFonts w:cs="Times New Roman"/>
        </w:rPr>
        <w:t>(учащиеся могут не принимать участие в тех или иных упражнениях; педагог должен стоять на страже их интересов и защищать от возможного давления со стороны групп).</w:t>
      </w:r>
    </w:p>
    <w:p w14:paraId="49C3FE4F" w14:textId="77777777" w:rsidR="000E268D" w:rsidRPr="00367910" w:rsidRDefault="000E268D" w:rsidP="000E268D">
      <w:pPr>
        <w:pStyle w:val="a3"/>
        <w:widowControl w:val="0"/>
        <w:numPr>
          <w:ilvl w:val="0"/>
          <w:numId w:val="32"/>
        </w:numPr>
        <w:tabs>
          <w:tab w:val="left" w:pos="1211"/>
        </w:tabs>
        <w:autoSpaceDE w:val="0"/>
        <w:autoSpaceDN w:val="0"/>
        <w:ind w:left="0" w:right="-2" w:firstLine="851"/>
        <w:contextualSpacing w:val="0"/>
      </w:pPr>
      <w:r w:rsidRPr="00367910">
        <w:t>Принцип связи с</w:t>
      </w:r>
      <w:r w:rsidRPr="00367910">
        <w:rPr>
          <w:spacing w:val="-4"/>
        </w:rPr>
        <w:t xml:space="preserve"> </w:t>
      </w:r>
      <w:r w:rsidRPr="00367910">
        <w:t>жизнью</w:t>
      </w:r>
    </w:p>
    <w:p w14:paraId="7EFFF509" w14:textId="77777777" w:rsidR="000E268D" w:rsidRPr="00367910" w:rsidRDefault="000E268D" w:rsidP="000E268D">
      <w:pPr>
        <w:pStyle w:val="a4"/>
        <w:spacing w:line="360" w:lineRule="auto"/>
        <w:ind w:right="-2" w:firstLine="851"/>
      </w:pPr>
      <w:r w:rsidRPr="00367910">
        <w:t>(знания, которые получают учащиеся в процессе занятий, необходимы для успешной социализации в обществе; занятия программы наполнены примерами из реальной жизни; учащиеся выполняют различного задания, опираясь не только на знания, но и на личный жизненный опыт).</w:t>
      </w:r>
    </w:p>
    <w:p w14:paraId="3C686064" w14:textId="77777777" w:rsidR="000E268D" w:rsidRPr="00367910" w:rsidRDefault="000E268D" w:rsidP="000E268D">
      <w:pPr>
        <w:pStyle w:val="a3"/>
        <w:widowControl w:val="0"/>
        <w:numPr>
          <w:ilvl w:val="0"/>
          <w:numId w:val="32"/>
        </w:numPr>
        <w:tabs>
          <w:tab w:val="left" w:pos="1211"/>
        </w:tabs>
        <w:autoSpaceDE w:val="0"/>
        <w:autoSpaceDN w:val="0"/>
        <w:spacing w:before="1"/>
        <w:ind w:left="0" w:right="-2" w:firstLine="851"/>
        <w:contextualSpacing w:val="0"/>
      </w:pPr>
      <w:r w:rsidRPr="00367910">
        <w:t>Принцип последовательности и</w:t>
      </w:r>
      <w:r w:rsidRPr="00367910">
        <w:rPr>
          <w:spacing w:val="-2"/>
        </w:rPr>
        <w:t xml:space="preserve"> </w:t>
      </w:r>
      <w:r w:rsidRPr="00367910">
        <w:t>систематичности</w:t>
      </w:r>
    </w:p>
    <w:p w14:paraId="0B46BB91" w14:textId="77777777" w:rsidR="000E268D" w:rsidRPr="00367910" w:rsidRDefault="000E268D" w:rsidP="000E268D">
      <w:pPr>
        <w:pStyle w:val="a4"/>
        <w:spacing w:line="360" w:lineRule="auto"/>
        <w:ind w:right="-2" w:firstLine="851"/>
      </w:pPr>
      <w:r w:rsidRPr="00367910">
        <w:t>(занятия выстроены в логической последовательности, взаимосвязаны не только друг с другом, но и с предметами школьной программы: история, обществознание, и др.).</w:t>
      </w:r>
    </w:p>
    <w:p w14:paraId="339657FC" w14:textId="77777777" w:rsidR="000E268D" w:rsidRPr="00367910" w:rsidRDefault="000E268D" w:rsidP="000E268D">
      <w:pPr>
        <w:ind w:right="-2" w:firstLine="851"/>
        <w:rPr>
          <w:rFonts w:cs="Times New Roman"/>
        </w:rPr>
      </w:pPr>
      <w:r w:rsidRPr="00367910">
        <w:rPr>
          <w:rFonts w:cs="Times New Roman"/>
          <w:b/>
        </w:rPr>
        <w:t xml:space="preserve">Формы организации: </w:t>
      </w:r>
      <w:r w:rsidRPr="00367910">
        <w:rPr>
          <w:rFonts w:cs="Times New Roman"/>
        </w:rPr>
        <w:t xml:space="preserve">индивидуальная, групповая, коллективная. </w:t>
      </w:r>
    </w:p>
    <w:p w14:paraId="29BA1BC4" w14:textId="77777777" w:rsidR="000E268D" w:rsidRPr="00367910" w:rsidRDefault="000E268D" w:rsidP="000E268D">
      <w:pPr>
        <w:ind w:right="-2" w:firstLine="851"/>
        <w:rPr>
          <w:rFonts w:cs="Times New Roman"/>
        </w:rPr>
      </w:pPr>
      <w:r w:rsidRPr="00367910">
        <w:rPr>
          <w:rFonts w:cs="Times New Roman"/>
          <w:b/>
        </w:rPr>
        <w:t>Методы</w:t>
      </w:r>
      <w:r w:rsidRPr="00367910">
        <w:rPr>
          <w:rFonts w:cs="Times New Roman"/>
        </w:rPr>
        <w:t>:</w:t>
      </w:r>
    </w:p>
    <w:p w14:paraId="63C7F10A"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lastRenderedPageBreak/>
        <w:t>беседа,</w:t>
      </w:r>
    </w:p>
    <w:p w14:paraId="0876E760"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диспут,</w:t>
      </w:r>
    </w:p>
    <w:p w14:paraId="54970013"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семинар,</w:t>
      </w:r>
    </w:p>
    <w:p w14:paraId="3FEACD91"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proofErr w:type="spellStart"/>
      <w:r w:rsidRPr="00367910">
        <w:t>мини­лекция</w:t>
      </w:r>
      <w:proofErr w:type="spellEnd"/>
      <w:r w:rsidRPr="00367910">
        <w:t>,</w:t>
      </w:r>
    </w:p>
    <w:p w14:paraId="2DDD0666"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игра,</w:t>
      </w:r>
    </w:p>
    <w:p w14:paraId="134B3EEA"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упражнение,</w:t>
      </w:r>
    </w:p>
    <w:p w14:paraId="48B951E7"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 xml:space="preserve">мозговой штурм. </w:t>
      </w:r>
    </w:p>
    <w:p w14:paraId="0887DBEB" w14:textId="77777777" w:rsidR="000E268D" w:rsidRPr="00367910" w:rsidRDefault="000E268D" w:rsidP="000E268D">
      <w:pPr>
        <w:pStyle w:val="a3"/>
        <w:tabs>
          <w:tab w:val="left" w:pos="1637"/>
          <w:tab w:val="left" w:pos="1638"/>
        </w:tabs>
        <w:ind w:left="0" w:right="-2" w:firstLine="851"/>
      </w:pPr>
      <w:r w:rsidRPr="00367910">
        <w:rPr>
          <w:b/>
        </w:rPr>
        <w:t>Организация</w:t>
      </w:r>
      <w:r w:rsidRPr="00367910">
        <w:rPr>
          <w:b/>
          <w:spacing w:val="5"/>
        </w:rPr>
        <w:t xml:space="preserve"> </w:t>
      </w:r>
      <w:r w:rsidRPr="00367910">
        <w:rPr>
          <w:b/>
          <w:spacing w:val="-3"/>
        </w:rPr>
        <w:t>занятий</w:t>
      </w:r>
      <w:r w:rsidRPr="00367910">
        <w:rPr>
          <w:spacing w:val="-3"/>
        </w:rPr>
        <w:t>:</w:t>
      </w:r>
    </w:p>
    <w:p w14:paraId="5F0C8768" w14:textId="77777777" w:rsidR="000E268D" w:rsidRPr="00367910" w:rsidRDefault="000E268D" w:rsidP="000E268D">
      <w:pPr>
        <w:pStyle w:val="a4"/>
        <w:tabs>
          <w:tab w:val="left" w:pos="2587"/>
          <w:tab w:val="left" w:pos="4029"/>
          <w:tab w:val="left" w:pos="4627"/>
          <w:tab w:val="left" w:pos="5947"/>
          <w:tab w:val="left" w:pos="6552"/>
          <w:tab w:val="left" w:pos="7010"/>
          <w:tab w:val="left" w:pos="8239"/>
          <w:tab w:val="left" w:pos="8687"/>
        </w:tabs>
        <w:spacing w:before="10" w:line="360" w:lineRule="auto"/>
        <w:ind w:right="-2" w:firstLine="851"/>
      </w:pPr>
      <w:r w:rsidRPr="00367910">
        <w:t>Программа</w:t>
      </w:r>
      <w:r w:rsidRPr="00367910">
        <w:tab/>
        <w:t>включает</w:t>
      </w:r>
      <w:r w:rsidRPr="00367910">
        <w:tab/>
        <w:t>10</w:t>
      </w:r>
      <w:r w:rsidRPr="00367910">
        <w:tab/>
        <w:t>занятий,</w:t>
      </w:r>
      <w:r w:rsidRPr="00367910">
        <w:tab/>
        <w:t>по</w:t>
      </w:r>
      <w:r w:rsidRPr="00367910">
        <w:tab/>
        <w:t>2</w:t>
      </w:r>
      <w:r w:rsidRPr="00367910">
        <w:tab/>
        <w:t>занятия</w:t>
      </w:r>
      <w:r w:rsidRPr="00367910">
        <w:tab/>
        <w:t>в</w:t>
      </w:r>
      <w:r w:rsidRPr="00367910">
        <w:tab/>
      </w:r>
      <w:r w:rsidRPr="00367910">
        <w:rPr>
          <w:spacing w:val="-4"/>
        </w:rPr>
        <w:t xml:space="preserve">неделю </w:t>
      </w:r>
      <w:r w:rsidRPr="00367910">
        <w:t>продолжительностью 45</w:t>
      </w:r>
      <w:r w:rsidRPr="00367910">
        <w:rPr>
          <w:spacing w:val="-2"/>
        </w:rPr>
        <w:t xml:space="preserve"> </w:t>
      </w:r>
      <w:r w:rsidRPr="00367910">
        <w:t>минут.</w:t>
      </w:r>
    </w:p>
    <w:p w14:paraId="7EB39418" w14:textId="77777777" w:rsidR="000E268D" w:rsidRPr="000E268D" w:rsidRDefault="000E268D" w:rsidP="000E268D">
      <w:pPr>
        <w:rPr>
          <w:b/>
        </w:rPr>
      </w:pPr>
      <w:r w:rsidRPr="000E268D">
        <w:rPr>
          <w:b/>
        </w:rPr>
        <w:t>Структура занятий:</w:t>
      </w:r>
    </w:p>
    <w:p w14:paraId="4A454B76" w14:textId="77777777" w:rsidR="000E268D" w:rsidRPr="00367910" w:rsidRDefault="000E268D" w:rsidP="000E268D">
      <w:pPr>
        <w:pStyle w:val="a4"/>
        <w:spacing w:line="360" w:lineRule="auto"/>
        <w:ind w:right="-2" w:firstLine="851"/>
      </w:pPr>
      <w:r w:rsidRPr="00367910">
        <w:t>Каждое занятие состоит из трех частей:</w:t>
      </w:r>
    </w:p>
    <w:p w14:paraId="5F6CD9B0" w14:textId="77777777" w:rsidR="000E268D" w:rsidRPr="00367910" w:rsidRDefault="000E268D" w:rsidP="000E268D">
      <w:pPr>
        <w:pStyle w:val="a4"/>
        <w:numPr>
          <w:ilvl w:val="0"/>
          <w:numId w:val="34"/>
        </w:numPr>
        <w:spacing w:line="360" w:lineRule="auto"/>
        <w:ind w:left="0" w:right="-2" w:firstLine="851"/>
      </w:pPr>
      <w:r w:rsidRPr="00367910">
        <w:t>Подготовительная</w:t>
      </w:r>
      <w:r w:rsidRPr="00367910">
        <w:rPr>
          <w:spacing w:val="-1"/>
        </w:rPr>
        <w:t xml:space="preserve"> </w:t>
      </w:r>
      <w:r w:rsidRPr="00367910">
        <w:t>часть</w:t>
      </w:r>
    </w:p>
    <w:p w14:paraId="6DE81D63" w14:textId="77777777" w:rsidR="000E268D" w:rsidRPr="00367910" w:rsidRDefault="000E268D" w:rsidP="000E268D">
      <w:pPr>
        <w:pStyle w:val="a4"/>
        <w:spacing w:before="89" w:line="360" w:lineRule="auto"/>
        <w:ind w:right="-2" w:firstLine="851"/>
      </w:pPr>
      <w:r w:rsidRPr="00367910">
        <w:t>(приветствие, озвучивание темы и плана предстоящего занятия, выполнение упражнения для создания благоприятной психологической атмосферы, создания рабочего настроя, доброжелательных отношений).</w:t>
      </w:r>
    </w:p>
    <w:p w14:paraId="7CBC40BE" w14:textId="77777777" w:rsidR="000E268D" w:rsidRPr="00367910" w:rsidRDefault="000E268D" w:rsidP="000E268D">
      <w:pPr>
        <w:pStyle w:val="a3"/>
        <w:widowControl w:val="0"/>
        <w:numPr>
          <w:ilvl w:val="0"/>
          <w:numId w:val="34"/>
        </w:numPr>
        <w:tabs>
          <w:tab w:val="left" w:pos="1211"/>
        </w:tabs>
        <w:autoSpaceDE w:val="0"/>
        <w:autoSpaceDN w:val="0"/>
        <w:spacing w:before="1"/>
        <w:ind w:left="0" w:right="-2" w:firstLine="851"/>
        <w:contextualSpacing w:val="0"/>
      </w:pPr>
      <w:r w:rsidRPr="00367910">
        <w:t>Основная</w:t>
      </w:r>
      <w:r w:rsidRPr="00367910">
        <w:rPr>
          <w:spacing w:val="-1"/>
        </w:rPr>
        <w:t xml:space="preserve"> </w:t>
      </w:r>
      <w:r w:rsidRPr="00367910">
        <w:t>часть</w:t>
      </w:r>
    </w:p>
    <w:p w14:paraId="5D0CBADF" w14:textId="77777777" w:rsidR="000E268D" w:rsidRPr="00367910" w:rsidRDefault="000E268D" w:rsidP="000E268D">
      <w:pPr>
        <w:pStyle w:val="a4"/>
        <w:spacing w:line="360" w:lineRule="auto"/>
        <w:ind w:right="-2" w:firstLine="851"/>
      </w:pPr>
      <w:r w:rsidRPr="00367910">
        <w:t>(выполнение работы по достижению цели занятия).</w:t>
      </w:r>
    </w:p>
    <w:p w14:paraId="4C69F4F9" w14:textId="77777777" w:rsidR="000E268D" w:rsidRPr="00367910" w:rsidRDefault="000E268D" w:rsidP="000E268D">
      <w:pPr>
        <w:pStyle w:val="a3"/>
        <w:widowControl w:val="0"/>
        <w:numPr>
          <w:ilvl w:val="0"/>
          <w:numId w:val="34"/>
        </w:numPr>
        <w:tabs>
          <w:tab w:val="left" w:pos="1211"/>
        </w:tabs>
        <w:autoSpaceDE w:val="0"/>
        <w:autoSpaceDN w:val="0"/>
        <w:ind w:left="0" w:right="-2" w:firstLine="851"/>
        <w:contextualSpacing w:val="0"/>
      </w:pPr>
      <w:r w:rsidRPr="00367910">
        <w:t>Заключительная</w:t>
      </w:r>
      <w:r w:rsidRPr="00367910">
        <w:rPr>
          <w:spacing w:val="-1"/>
        </w:rPr>
        <w:t xml:space="preserve"> </w:t>
      </w:r>
      <w:r w:rsidRPr="00367910">
        <w:t>часть</w:t>
      </w:r>
    </w:p>
    <w:p w14:paraId="17E7C6E2" w14:textId="77777777" w:rsidR="000E268D" w:rsidRPr="00367910" w:rsidRDefault="000E268D" w:rsidP="000E268D">
      <w:pPr>
        <w:pStyle w:val="a4"/>
        <w:spacing w:line="360" w:lineRule="auto"/>
        <w:ind w:right="-2" w:firstLine="851"/>
      </w:pPr>
      <w:r w:rsidRPr="00367910">
        <w:t>(рефлексия, обсуждение домашнего задания, если оно предусмотрено, прощание).</w:t>
      </w:r>
    </w:p>
    <w:p w14:paraId="31C57816" w14:textId="77777777" w:rsidR="000E268D" w:rsidRPr="00367910" w:rsidRDefault="000E268D" w:rsidP="000E268D">
      <w:pPr>
        <w:ind w:right="-2" w:firstLine="851"/>
        <w:rPr>
          <w:rFonts w:cs="Times New Roman"/>
        </w:rPr>
      </w:pPr>
      <w:r w:rsidRPr="00367910">
        <w:rPr>
          <w:rFonts w:cs="Times New Roman"/>
          <w:b/>
        </w:rPr>
        <w:t xml:space="preserve">Условиями эффективности </w:t>
      </w:r>
      <w:r w:rsidRPr="00367910">
        <w:rPr>
          <w:rFonts w:cs="Times New Roman"/>
        </w:rPr>
        <w:t>реализации программы являются:</w:t>
      </w:r>
    </w:p>
    <w:p w14:paraId="7F9CAF5E" w14:textId="77777777" w:rsidR="000E268D" w:rsidRPr="00367910" w:rsidRDefault="000E268D" w:rsidP="000E268D">
      <w:pPr>
        <w:pStyle w:val="a3"/>
        <w:widowControl w:val="0"/>
        <w:numPr>
          <w:ilvl w:val="1"/>
          <w:numId w:val="33"/>
        </w:numPr>
        <w:tabs>
          <w:tab w:val="left" w:pos="1638"/>
        </w:tabs>
        <w:autoSpaceDE w:val="0"/>
        <w:autoSpaceDN w:val="0"/>
        <w:ind w:left="0" w:right="-2" w:firstLine="851"/>
        <w:contextualSpacing w:val="0"/>
      </w:pPr>
      <w:r w:rsidRPr="00367910">
        <w:t>эффективное использование имеющихся в школе условий и ресурсов (учебный кабинет, спортзал, компьютер,</w:t>
      </w:r>
      <w:r w:rsidRPr="00367910">
        <w:rPr>
          <w:spacing w:val="-9"/>
        </w:rPr>
        <w:t xml:space="preserve"> </w:t>
      </w:r>
      <w:r w:rsidRPr="00367910">
        <w:t>проектор);</w:t>
      </w:r>
    </w:p>
    <w:p w14:paraId="39009F03" w14:textId="77777777" w:rsidR="000E268D" w:rsidRPr="00367910" w:rsidRDefault="000E268D" w:rsidP="000E268D">
      <w:pPr>
        <w:pStyle w:val="a3"/>
        <w:widowControl w:val="0"/>
        <w:numPr>
          <w:ilvl w:val="1"/>
          <w:numId w:val="33"/>
        </w:numPr>
        <w:tabs>
          <w:tab w:val="left" w:pos="1638"/>
        </w:tabs>
        <w:autoSpaceDE w:val="0"/>
        <w:autoSpaceDN w:val="0"/>
        <w:spacing w:before="9"/>
        <w:ind w:left="0" w:right="-2" w:firstLine="851"/>
        <w:contextualSpacing w:val="0"/>
      </w:pPr>
      <w:r w:rsidRPr="00367910">
        <w:t>личная заинтересованность учащихся в</w:t>
      </w:r>
      <w:r w:rsidRPr="00367910">
        <w:rPr>
          <w:spacing w:val="-8"/>
        </w:rPr>
        <w:t xml:space="preserve"> </w:t>
      </w:r>
      <w:r w:rsidRPr="00367910">
        <w:t>занятиях;</w:t>
      </w:r>
    </w:p>
    <w:p w14:paraId="67E10549" w14:textId="77777777" w:rsidR="000E268D" w:rsidRDefault="000E268D" w:rsidP="000E268D">
      <w:pPr>
        <w:pStyle w:val="a3"/>
        <w:widowControl w:val="0"/>
        <w:numPr>
          <w:ilvl w:val="1"/>
          <w:numId w:val="33"/>
        </w:numPr>
        <w:tabs>
          <w:tab w:val="left" w:pos="1638"/>
        </w:tabs>
        <w:autoSpaceDE w:val="0"/>
        <w:autoSpaceDN w:val="0"/>
        <w:ind w:left="0" w:right="-2" w:firstLine="851"/>
        <w:contextualSpacing w:val="0"/>
      </w:pPr>
      <w:r w:rsidRPr="00367910">
        <w:t xml:space="preserve">регулярное посещение занятий учащимися. </w:t>
      </w:r>
    </w:p>
    <w:p w14:paraId="3E94C17F" w14:textId="77777777" w:rsidR="000E268D" w:rsidRPr="00367910" w:rsidRDefault="000E268D" w:rsidP="000E268D">
      <w:pPr>
        <w:pStyle w:val="a3"/>
        <w:tabs>
          <w:tab w:val="left" w:pos="1638"/>
        </w:tabs>
        <w:ind w:left="0" w:right="-2" w:firstLine="851"/>
      </w:pPr>
      <w:r w:rsidRPr="00367910">
        <w:rPr>
          <w:b/>
        </w:rPr>
        <w:t>Ожидаемые</w:t>
      </w:r>
      <w:r w:rsidRPr="00367910">
        <w:rPr>
          <w:b/>
          <w:spacing w:val="-2"/>
        </w:rPr>
        <w:t xml:space="preserve"> </w:t>
      </w:r>
      <w:r w:rsidRPr="00367910">
        <w:rPr>
          <w:b/>
        </w:rPr>
        <w:t>результаты</w:t>
      </w:r>
      <w:r w:rsidRPr="00367910">
        <w:t>:</w:t>
      </w:r>
    </w:p>
    <w:p w14:paraId="6BD00844" w14:textId="77777777" w:rsidR="000E268D" w:rsidRPr="00367910" w:rsidRDefault="000E268D" w:rsidP="000E268D">
      <w:pPr>
        <w:pStyle w:val="a3"/>
        <w:widowControl w:val="0"/>
        <w:numPr>
          <w:ilvl w:val="1"/>
          <w:numId w:val="33"/>
        </w:numPr>
        <w:tabs>
          <w:tab w:val="left" w:pos="1637"/>
          <w:tab w:val="left" w:pos="1638"/>
        </w:tabs>
        <w:autoSpaceDE w:val="0"/>
        <w:autoSpaceDN w:val="0"/>
        <w:spacing w:before="9"/>
        <w:ind w:left="0" w:right="-2" w:firstLine="851"/>
        <w:contextualSpacing w:val="0"/>
        <w:jc w:val="left"/>
      </w:pPr>
      <w:r w:rsidRPr="00367910">
        <w:t>повышен уровень теоретических знаний подростков в области инклюзивного</w:t>
      </w:r>
      <w:r w:rsidRPr="00367910">
        <w:rPr>
          <w:spacing w:val="-3"/>
        </w:rPr>
        <w:t xml:space="preserve"> </w:t>
      </w:r>
      <w:r w:rsidRPr="00367910">
        <w:t>образования;</w:t>
      </w:r>
    </w:p>
    <w:p w14:paraId="26D9FE75" w14:textId="77777777" w:rsidR="000E268D" w:rsidRPr="00367910" w:rsidRDefault="000E268D" w:rsidP="000E268D">
      <w:pPr>
        <w:pStyle w:val="a3"/>
        <w:widowControl w:val="0"/>
        <w:numPr>
          <w:ilvl w:val="1"/>
          <w:numId w:val="33"/>
        </w:numPr>
        <w:tabs>
          <w:tab w:val="left" w:pos="1637"/>
          <w:tab w:val="left" w:pos="1638"/>
        </w:tabs>
        <w:autoSpaceDE w:val="0"/>
        <w:autoSpaceDN w:val="0"/>
        <w:spacing w:before="9"/>
        <w:ind w:left="0" w:right="-2" w:firstLine="851"/>
        <w:contextualSpacing w:val="0"/>
        <w:jc w:val="left"/>
      </w:pPr>
      <w:r w:rsidRPr="00367910">
        <w:lastRenderedPageBreak/>
        <w:t>укреплены зрелые личностные</w:t>
      </w:r>
      <w:r w:rsidRPr="00367910">
        <w:rPr>
          <w:spacing w:val="-3"/>
        </w:rPr>
        <w:t xml:space="preserve"> </w:t>
      </w:r>
      <w:r w:rsidRPr="00367910">
        <w:t>установки;</w:t>
      </w:r>
    </w:p>
    <w:p w14:paraId="14039BC2"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сформированы основы культуры</w:t>
      </w:r>
      <w:r w:rsidRPr="00367910">
        <w:rPr>
          <w:spacing w:val="-4"/>
        </w:rPr>
        <w:t xml:space="preserve"> </w:t>
      </w:r>
      <w:r w:rsidRPr="00367910">
        <w:t>толерантности;</w:t>
      </w:r>
    </w:p>
    <w:p w14:paraId="697B1F5D" w14:textId="77777777" w:rsidR="000E268D" w:rsidRPr="00367910" w:rsidRDefault="000E268D" w:rsidP="000E268D">
      <w:pPr>
        <w:pStyle w:val="a3"/>
        <w:widowControl w:val="0"/>
        <w:numPr>
          <w:ilvl w:val="1"/>
          <w:numId w:val="33"/>
        </w:numPr>
        <w:tabs>
          <w:tab w:val="left" w:pos="1637"/>
          <w:tab w:val="left" w:pos="1638"/>
        </w:tabs>
        <w:autoSpaceDE w:val="0"/>
        <w:autoSpaceDN w:val="0"/>
        <w:spacing w:before="161"/>
        <w:ind w:left="0" w:right="-2" w:firstLine="851"/>
        <w:contextualSpacing w:val="0"/>
        <w:jc w:val="left"/>
      </w:pPr>
      <w:r w:rsidRPr="00367910">
        <w:t>сформированы коммуникативные и социально ­ психологические компетентности</w:t>
      </w:r>
      <w:r w:rsidRPr="00367910">
        <w:rPr>
          <w:spacing w:val="-1"/>
        </w:rPr>
        <w:t xml:space="preserve"> </w:t>
      </w:r>
      <w:r w:rsidRPr="00367910">
        <w:t>подростков.</w:t>
      </w:r>
    </w:p>
    <w:p w14:paraId="336F3456" w14:textId="77777777" w:rsidR="000E268D" w:rsidRPr="00367910" w:rsidRDefault="000E268D" w:rsidP="000E268D">
      <w:pPr>
        <w:ind w:right="-2" w:firstLine="851"/>
        <w:rPr>
          <w:rFonts w:cs="Times New Roman"/>
        </w:rPr>
      </w:pPr>
      <w:r w:rsidRPr="00367910">
        <w:rPr>
          <w:rFonts w:cs="Times New Roman"/>
          <w:b/>
        </w:rPr>
        <w:t xml:space="preserve">Формируемые компетенции </w:t>
      </w:r>
      <w:r w:rsidRPr="00367910">
        <w:rPr>
          <w:rFonts w:cs="Times New Roman"/>
        </w:rPr>
        <w:t>участников программы:</w:t>
      </w:r>
    </w:p>
    <w:p w14:paraId="4C37A341" w14:textId="77777777" w:rsidR="000E268D" w:rsidRPr="00367910" w:rsidRDefault="000E268D" w:rsidP="000E268D">
      <w:pPr>
        <w:pStyle w:val="a4"/>
        <w:spacing w:line="360" w:lineRule="auto"/>
        <w:ind w:right="-2" w:firstLine="851"/>
        <w:rPr>
          <w:i/>
        </w:rPr>
      </w:pPr>
      <w:r w:rsidRPr="00367910">
        <w:t xml:space="preserve">В результате проведенных занятий участники процесса должны </w:t>
      </w:r>
      <w:r w:rsidRPr="00367910">
        <w:rPr>
          <w:i/>
        </w:rPr>
        <w:t>знать:</w:t>
      </w:r>
    </w:p>
    <w:p w14:paraId="0D7ED08E"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понятие</w:t>
      </w:r>
      <w:r w:rsidRPr="00367910">
        <w:rPr>
          <w:spacing w:val="-2"/>
        </w:rPr>
        <w:t xml:space="preserve"> </w:t>
      </w:r>
      <w:r w:rsidRPr="00367910">
        <w:t>«инклюзия»,</w:t>
      </w:r>
    </w:p>
    <w:p w14:paraId="55138631"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важнейший аспект инклюзивного образования «инклюзивную культуру»;</w:t>
      </w:r>
    </w:p>
    <w:p w14:paraId="690FDEE3"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rPr>
          <w:i/>
        </w:rPr>
      </w:pPr>
      <w:r w:rsidRPr="00367910">
        <w:t xml:space="preserve">понятие «толерантности». </w:t>
      </w:r>
      <w:r w:rsidRPr="00367910">
        <w:rPr>
          <w:i/>
        </w:rPr>
        <w:t>уметь:</w:t>
      </w:r>
    </w:p>
    <w:p w14:paraId="20E6A98C" w14:textId="77777777" w:rsidR="000E268D" w:rsidRPr="00367910" w:rsidRDefault="000E268D" w:rsidP="000E268D">
      <w:pPr>
        <w:pStyle w:val="a4"/>
        <w:numPr>
          <w:ilvl w:val="1"/>
          <w:numId w:val="33"/>
        </w:numPr>
        <w:spacing w:line="360" w:lineRule="auto"/>
        <w:ind w:left="0" w:right="-2" w:firstLine="851"/>
      </w:pPr>
      <w:r w:rsidRPr="00367910">
        <w:t>безусловно принимать</w:t>
      </w:r>
      <w:r w:rsidRPr="00367910">
        <w:rPr>
          <w:spacing w:val="-5"/>
        </w:rPr>
        <w:t xml:space="preserve"> </w:t>
      </w:r>
      <w:r w:rsidRPr="00367910">
        <w:t>другого,</w:t>
      </w:r>
    </w:p>
    <w:p w14:paraId="4C0315BB"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анализировать свои</w:t>
      </w:r>
      <w:r w:rsidRPr="00367910">
        <w:rPr>
          <w:spacing w:val="-6"/>
        </w:rPr>
        <w:t xml:space="preserve"> </w:t>
      </w:r>
      <w:r w:rsidRPr="00367910">
        <w:t>поступки,</w:t>
      </w:r>
    </w:p>
    <w:p w14:paraId="2D6597C7"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контролировать свои</w:t>
      </w:r>
      <w:r w:rsidRPr="00367910">
        <w:rPr>
          <w:spacing w:val="-3"/>
        </w:rPr>
        <w:t xml:space="preserve"> </w:t>
      </w:r>
      <w:r w:rsidRPr="00367910">
        <w:t>эмоции,</w:t>
      </w:r>
    </w:p>
    <w:p w14:paraId="2D7C75E6" w14:textId="77777777" w:rsidR="000E268D" w:rsidRPr="00367910" w:rsidRDefault="000E268D" w:rsidP="000E268D">
      <w:pPr>
        <w:pStyle w:val="a3"/>
        <w:widowControl w:val="0"/>
        <w:numPr>
          <w:ilvl w:val="1"/>
          <w:numId w:val="33"/>
        </w:numPr>
        <w:tabs>
          <w:tab w:val="left" w:pos="1637"/>
          <w:tab w:val="left" w:pos="1638"/>
        </w:tabs>
        <w:autoSpaceDE w:val="0"/>
        <w:autoSpaceDN w:val="0"/>
        <w:ind w:left="0" w:right="-2" w:firstLine="851"/>
        <w:contextualSpacing w:val="0"/>
        <w:jc w:val="left"/>
      </w:pPr>
      <w:r w:rsidRPr="00367910">
        <w:t>конструктивно взаимодействовать со</w:t>
      </w:r>
      <w:r w:rsidRPr="00367910">
        <w:rPr>
          <w:spacing w:val="-4"/>
        </w:rPr>
        <w:t xml:space="preserve"> </w:t>
      </w:r>
      <w:r w:rsidRPr="00367910">
        <w:t>сверстниками.</w:t>
      </w:r>
    </w:p>
    <w:p w14:paraId="1AC3D2C5" w14:textId="77777777" w:rsidR="000E268D" w:rsidRPr="00367910" w:rsidRDefault="000E268D" w:rsidP="000E268D">
      <w:pPr>
        <w:pStyle w:val="a4"/>
        <w:tabs>
          <w:tab w:val="left" w:pos="2484"/>
          <w:tab w:val="left" w:pos="3648"/>
          <w:tab w:val="left" w:pos="4169"/>
          <w:tab w:val="left" w:pos="6233"/>
          <w:tab w:val="left" w:pos="8078"/>
          <w:tab w:val="left" w:pos="9441"/>
        </w:tabs>
        <w:spacing w:before="162" w:line="360" w:lineRule="auto"/>
        <w:ind w:right="-2" w:firstLine="851"/>
      </w:pPr>
      <w:r w:rsidRPr="00367910">
        <w:t>Конспекты</w:t>
      </w:r>
      <w:r w:rsidRPr="00367910">
        <w:tab/>
        <w:t>занятий</w:t>
      </w:r>
      <w:r w:rsidRPr="00367910">
        <w:tab/>
        <w:t>по</w:t>
      </w:r>
      <w:r w:rsidRPr="00367910">
        <w:tab/>
        <w:t>формированию</w:t>
      </w:r>
      <w:r w:rsidRPr="00367910">
        <w:tab/>
        <w:t>инклюзивной</w:t>
      </w:r>
      <w:r w:rsidRPr="00367910">
        <w:tab/>
        <w:t>культуры</w:t>
      </w:r>
      <w:r w:rsidRPr="00367910">
        <w:tab/>
      </w:r>
      <w:r w:rsidRPr="00367910">
        <w:rPr>
          <w:spacing w:val="-18"/>
        </w:rPr>
        <w:t xml:space="preserve">в </w:t>
      </w:r>
      <w:r w:rsidRPr="00367910">
        <w:t>подростковом возрасте представлены в Приложении</w:t>
      </w:r>
      <w:r w:rsidRPr="00367910">
        <w:rPr>
          <w:spacing w:val="-5"/>
        </w:rPr>
        <w:t xml:space="preserve"> </w:t>
      </w:r>
      <w:r w:rsidRPr="00367910">
        <w:t>2.</w:t>
      </w:r>
    </w:p>
    <w:p w14:paraId="65799DB7" w14:textId="77777777" w:rsidR="000E268D" w:rsidRPr="00367910" w:rsidRDefault="000E268D" w:rsidP="000E268D">
      <w:pPr>
        <w:pStyle w:val="a3"/>
        <w:tabs>
          <w:tab w:val="left" w:pos="1637"/>
          <w:tab w:val="left" w:pos="1638"/>
        </w:tabs>
        <w:spacing w:before="158"/>
        <w:ind w:left="0" w:right="-2" w:firstLine="851"/>
      </w:pPr>
      <w:r w:rsidRPr="00367910">
        <w:t>Тематический план занятий по формированию инклюзивной культуры у подростков отражен в таблице</w:t>
      </w:r>
      <w:r w:rsidRPr="00367910">
        <w:rPr>
          <w:spacing w:val="-8"/>
        </w:rPr>
        <w:t xml:space="preserve"> </w:t>
      </w:r>
      <w:r w:rsidRPr="00367910">
        <w:t>5.</w:t>
      </w:r>
    </w:p>
    <w:p w14:paraId="05A460A2" w14:textId="77777777" w:rsidR="000E268D" w:rsidRPr="00367910" w:rsidRDefault="000E268D" w:rsidP="000E268D">
      <w:pPr>
        <w:pStyle w:val="a3"/>
        <w:tabs>
          <w:tab w:val="left" w:pos="1637"/>
          <w:tab w:val="left" w:pos="1638"/>
        </w:tabs>
        <w:spacing w:before="158"/>
        <w:ind w:right="-2" w:firstLine="0"/>
        <w:jc w:val="right"/>
        <w:rPr>
          <w:i/>
          <w:noProof/>
        </w:rPr>
      </w:pPr>
      <w:r w:rsidRPr="00367910">
        <w:rPr>
          <w:i/>
          <w:noProof/>
        </w:rPr>
        <w:t>Таблица 5 Тематический план занятий по формированию инклюзивной культуры у подростков</w:t>
      </w:r>
    </w:p>
    <w:tbl>
      <w:tblPr>
        <w:tblStyle w:val="aa"/>
        <w:tblW w:w="9637" w:type="dxa"/>
        <w:tblLayout w:type="fixed"/>
        <w:tblLook w:val="04A0" w:firstRow="1" w:lastRow="0" w:firstColumn="1" w:lastColumn="0" w:noHBand="0" w:noVBand="1"/>
      </w:tblPr>
      <w:tblGrid>
        <w:gridCol w:w="2689"/>
        <w:gridCol w:w="3115"/>
        <w:gridCol w:w="3833"/>
      </w:tblGrid>
      <w:tr w:rsidR="000E268D" w:rsidRPr="00E659FA" w14:paraId="15C564E2" w14:textId="77777777" w:rsidTr="00E659FA">
        <w:tc>
          <w:tcPr>
            <w:tcW w:w="2689" w:type="dxa"/>
          </w:tcPr>
          <w:p w14:paraId="0E1BD097"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w:t>
            </w:r>
          </w:p>
        </w:tc>
        <w:tc>
          <w:tcPr>
            <w:tcW w:w="3115" w:type="dxa"/>
          </w:tcPr>
          <w:p w14:paraId="5C1DEB00" w14:textId="77777777" w:rsidR="000E268D" w:rsidRPr="00E659FA" w:rsidRDefault="000E268D" w:rsidP="00E659FA">
            <w:pPr>
              <w:pStyle w:val="TableParagraph"/>
              <w:tabs>
                <w:tab w:val="left" w:pos="193"/>
              </w:tabs>
              <w:ind w:left="0" w:firstLine="0"/>
              <w:rPr>
                <w:noProof/>
                <w:sz w:val="24"/>
                <w:szCs w:val="24"/>
              </w:rPr>
            </w:pPr>
            <w:r w:rsidRPr="00E659FA">
              <w:rPr>
                <w:noProof/>
                <w:sz w:val="24"/>
                <w:szCs w:val="24"/>
              </w:rPr>
              <w:t>Цeли</w:t>
            </w:r>
          </w:p>
        </w:tc>
        <w:tc>
          <w:tcPr>
            <w:tcW w:w="3833" w:type="dxa"/>
          </w:tcPr>
          <w:p w14:paraId="02CD370B"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Мeтoды и приeмы рaбoты</w:t>
            </w:r>
          </w:p>
        </w:tc>
      </w:tr>
      <w:tr w:rsidR="000E268D" w:rsidRPr="00E659FA" w14:paraId="3AB55BD9" w14:textId="77777777" w:rsidTr="00E659FA">
        <w:tc>
          <w:tcPr>
            <w:tcW w:w="2689" w:type="dxa"/>
          </w:tcPr>
          <w:p w14:paraId="50BBFB4F"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1</w:t>
            </w:r>
          </w:p>
          <w:p w14:paraId="56A4E1EF"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«Рaвныe вoзмoжнocти</w:t>
            </w:r>
          </w:p>
          <w:p w14:paraId="0E7C7EAB" w14:textId="77777777" w:rsidR="000E268D" w:rsidRPr="00E659FA" w:rsidRDefault="000E268D" w:rsidP="00E659FA">
            <w:pPr>
              <w:tabs>
                <w:tab w:val="left" w:pos="164"/>
              </w:tabs>
              <w:spacing w:line="240" w:lineRule="auto"/>
              <w:ind w:firstLine="0"/>
              <w:rPr>
                <w:rFonts w:cs="Times New Roman"/>
                <w:noProof/>
                <w:sz w:val="24"/>
                <w:szCs w:val="24"/>
              </w:rPr>
            </w:pPr>
            <w:r w:rsidRPr="00E659FA">
              <w:rPr>
                <w:rFonts w:cs="Times New Roman"/>
                <w:noProof/>
                <w:sz w:val="24"/>
                <w:szCs w:val="24"/>
              </w:rPr>
              <w:t>– выcoкиe рeзультaты»</w:t>
            </w:r>
          </w:p>
        </w:tc>
        <w:tc>
          <w:tcPr>
            <w:tcW w:w="3115" w:type="dxa"/>
          </w:tcPr>
          <w:p w14:paraId="59142EBA"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–фoрмирoвaниe ocoзнaннoгo,</w:t>
            </w:r>
          </w:p>
          <w:p w14:paraId="76516FC8"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увaжитeльнoгo и</w:t>
            </w:r>
          </w:p>
          <w:p w14:paraId="2D3A402C"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дoбрoжeлaтeльнoгo</w:t>
            </w:r>
          </w:p>
          <w:p w14:paraId="2EBC9CD8"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oтнoшeния к другим людям</w:t>
            </w:r>
          </w:p>
          <w:p w14:paraId="14D9E18A"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нeзaвиcимo oт их</w:t>
            </w:r>
          </w:p>
          <w:p w14:paraId="05AE2129"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cпocoбнocтeй или</w:t>
            </w:r>
          </w:p>
          <w:p w14:paraId="043AD3F3"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ocoбeннocтeй рaзвития;</w:t>
            </w:r>
          </w:p>
          <w:p w14:paraId="5FE1D1A4"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фoрмирoвaниe</w:t>
            </w:r>
          </w:p>
          <w:p w14:paraId="75345B8A"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нрaвcтвeнных чувcтв и</w:t>
            </w:r>
          </w:p>
          <w:p w14:paraId="74A8AA9A"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нрaвcтвeннoгo пoвeдeния,</w:t>
            </w:r>
          </w:p>
          <w:p w14:paraId="05A5BE53"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ocoзнaннoгo и</w:t>
            </w:r>
          </w:p>
          <w:p w14:paraId="42832AAD"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xml:space="preserve">oтвeтcтвeннoгo oтнoшeния </w:t>
            </w:r>
            <w:r w:rsidRPr="00E659FA">
              <w:rPr>
                <w:noProof/>
                <w:sz w:val="24"/>
                <w:szCs w:val="24"/>
              </w:rPr>
              <w:lastRenderedPageBreak/>
              <w:t>к coбcтвeнным пocтупкaм;</w:t>
            </w:r>
          </w:p>
          <w:p w14:paraId="3D09155A"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вocпитaниe</w:t>
            </w:r>
          </w:p>
          <w:p w14:paraId="2084E3C1"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гумaниcтичecких кaчecтв</w:t>
            </w:r>
          </w:p>
          <w:p w14:paraId="25223696"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личнocти;</w:t>
            </w:r>
          </w:p>
        </w:tc>
        <w:tc>
          <w:tcPr>
            <w:tcW w:w="3833" w:type="dxa"/>
          </w:tcPr>
          <w:p w14:paraId="2C94D94F"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lastRenderedPageBreak/>
              <w:t>прocмoтр видeoрoликa;</w:t>
            </w:r>
          </w:p>
          <w:p w14:paraId="656163BE"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oбcуждeниe;</w:t>
            </w:r>
          </w:p>
          <w:p w14:paraId="643C6B21"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бeceдa:</w:t>
            </w:r>
          </w:p>
          <w:p w14:paraId="7CE6BB88"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дoмaшнee зaдaниe.</w:t>
            </w:r>
          </w:p>
        </w:tc>
      </w:tr>
      <w:tr w:rsidR="000E268D" w:rsidRPr="00E659FA" w14:paraId="4B5E1C9C" w14:textId="77777777" w:rsidTr="00E659FA">
        <w:tc>
          <w:tcPr>
            <w:tcW w:w="2689" w:type="dxa"/>
          </w:tcPr>
          <w:p w14:paraId="5A916F05"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2</w:t>
            </w:r>
          </w:p>
          <w:p w14:paraId="185CEED5"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«Инвaлиднocть – oднa</w:t>
            </w:r>
          </w:p>
          <w:p w14:paraId="404316F4" w14:textId="77777777" w:rsidR="000E268D" w:rsidRPr="00E659FA" w:rsidRDefault="000E268D" w:rsidP="00E659FA">
            <w:pPr>
              <w:pStyle w:val="TableParagraph"/>
              <w:tabs>
                <w:tab w:val="left" w:pos="164"/>
                <w:tab w:val="left" w:pos="1192"/>
              </w:tabs>
              <w:ind w:left="0" w:firstLine="0"/>
              <w:rPr>
                <w:noProof/>
                <w:sz w:val="24"/>
                <w:szCs w:val="24"/>
              </w:rPr>
            </w:pPr>
            <w:r w:rsidRPr="00E659FA">
              <w:rPr>
                <w:noProof/>
                <w:sz w:val="24"/>
                <w:szCs w:val="24"/>
              </w:rPr>
              <w:t>из чeлoвeчecких</w:t>
            </w:r>
          </w:p>
          <w:p w14:paraId="68D4639B"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ocoбeннocтeй»</w:t>
            </w:r>
          </w:p>
        </w:tc>
        <w:tc>
          <w:tcPr>
            <w:tcW w:w="3115" w:type="dxa"/>
          </w:tcPr>
          <w:p w14:paraId="36FE30C3"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Oпрeдeлeниe урoвня</w:t>
            </w:r>
          </w:p>
          <w:p w14:paraId="50A1818E"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ocвeдoмлённocти учacтникoв</w:t>
            </w:r>
          </w:p>
          <w:p w14:paraId="5EF400D2"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o людях c инвaлиднocтью.</w:t>
            </w:r>
          </w:p>
          <w:p w14:paraId="51D06921"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Знaкoмcтвo c пoнятиeм</w:t>
            </w:r>
          </w:p>
          <w:p w14:paraId="435E05F5"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«инвaлиднocть», видaми</w:t>
            </w:r>
          </w:p>
          <w:p w14:paraId="09176239"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инвaлиднocти.</w:t>
            </w:r>
          </w:p>
          <w:p w14:paraId="611FCC7E"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 Знaкoмcтвo c труднocтями</w:t>
            </w:r>
          </w:p>
          <w:p w14:paraId="1BF4E8EC" w14:textId="77777777" w:rsidR="000E268D" w:rsidRPr="00E659FA" w:rsidRDefault="000E268D" w:rsidP="00E659FA">
            <w:pPr>
              <w:pStyle w:val="TableParagraph"/>
              <w:tabs>
                <w:tab w:val="left" w:pos="462"/>
              </w:tabs>
              <w:ind w:left="0" w:firstLine="0"/>
              <w:rPr>
                <w:noProof/>
                <w:sz w:val="24"/>
                <w:szCs w:val="24"/>
              </w:rPr>
            </w:pPr>
            <w:r w:rsidRPr="00E659FA">
              <w:rPr>
                <w:noProof/>
                <w:sz w:val="24"/>
                <w:szCs w:val="24"/>
              </w:rPr>
              <w:t>и cпocoбaми их прeoдoлeния, aрхитeктурнoй дocтуп-нocтью.</w:t>
            </w:r>
          </w:p>
        </w:tc>
        <w:tc>
          <w:tcPr>
            <w:tcW w:w="3833" w:type="dxa"/>
          </w:tcPr>
          <w:p w14:paraId="1D9875D6"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Диcкуccия «Кaртa умa».</w:t>
            </w:r>
          </w:p>
          <w:p w14:paraId="7CED4CE2" w14:textId="77777777" w:rsidR="000E268D" w:rsidRPr="00E659FA" w:rsidRDefault="000E268D" w:rsidP="00E659FA">
            <w:pPr>
              <w:pStyle w:val="TableParagraph"/>
              <w:tabs>
                <w:tab w:val="left" w:pos="200"/>
                <w:tab w:val="left" w:pos="2819"/>
              </w:tabs>
              <w:ind w:left="0" w:firstLine="0"/>
              <w:rPr>
                <w:noProof/>
                <w:sz w:val="24"/>
                <w:szCs w:val="24"/>
              </w:rPr>
            </w:pPr>
            <w:r w:rsidRPr="00E659FA">
              <w:rPr>
                <w:noProof/>
                <w:sz w:val="24"/>
                <w:szCs w:val="24"/>
              </w:rPr>
              <w:t>Мини­лeкция oб инвaлид-нocти.</w:t>
            </w:r>
          </w:p>
          <w:p w14:paraId="36AB7882"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Игрa «Имитaция».</w:t>
            </w:r>
          </w:p>
          <w:p w14:paraId="6B3AD72F" w14:textId="77777777" w:rsidR="000E268D" w:rsidRPr="00E659FA" w:rsidRDefault="000E268D" w:rsidP="00E659FA">
            <w:pPr>
              <w:pStyle w:val="TableParagraph"/>
              <w:tabs>
                <w:tab w:val="left" w:pos="200"/>
              </w:tabs>
              <w:ind w:left="0" w:firstLine="0"/>
              <w:rPr>
                <w:noProof/>
                <w:sz w:val="24"/>
                <w:szCs w:val="24"/>
              </w:rPr>
            </w:pPr>
            <w:r w:rsidRPr="00E659FA">
              <w:rPr>
                <w:noProof/>
                <w:sz w:val="24"/>
                <w:szCs w:val="24"/>
              </w:rPr>
              <w:t>Дoмaшнee зaдaниe</w:t>
            </w:r>
          </w:p>
        </w:tc>
      </w:tr>
      <w:tr w:rsidR="000E268D" w:rsidRPr="00E659FA" w14:paraId="41232004" w14:textId="77777777" w:rsidTr="00E659FA">
        <w:tc>
          <w:tcPr>
            <w:tcW w:w="2689" w:type="dxa"/>
          </w:tcPr>
          <w:p w14:paraId="747C744B"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3</w:t>
            </w:r>
          </w:p>
          <w:p w14:paraId="65866977"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«Вoзмoжнocти людeй</w:t>
            </w:r>
          </w:p>
          <w:p w14:paraId="7088DCC2"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c инвaлиднocтью»</w:t>
            </w:r>
          </w:p>
        </w:tc>
        <w:tc>
          <w:tcPr>
            <w:tcW w:w="3115" w:type="dxa"/>
          </w:tcPr>
          <w:p w14:paraId="4D89F935" w14:textId="77777777" w:rsidR="000E268D" w:rsidRPr="00E659FA" w:rsidRDefault="000E268D" w:rsidP="00E659FA">
            <w:pPr>
              <w:pStyle w:val="TableParagraph"/>
              <w:tabs>
                <w:tab w:val="left" w:pos="157"/>
                <w:tab w:val="left" w:pos="462"/>
              </w:tabs>
              <w:ind w:left="0" w:firstLine="0"/>
              <w:rPr>
                <w:noProof/>
                <w:sz w:val="24"/>
                <w:szCs w:val="24"/>
              </w:rPr>
            </w:pPr>
            <w:r w:rsidRPr="00E659FA">
              <w:rPr>
                <w:noProof/>
                <w:sz w:val="24"/>
                <w:szCs w:val="24"/>
              </w:rPr>
              <w:t>–Знaкoмcтвoc вoзмoжнocтя-ми трудoуcтрoйcтвa людeй c</w:t>
            </w:r>
          </w:p>
          <w:p w14:paraId="412A5479" w14:textId="77777777" w:rsidR="000E268D" w:rsidRPr="00E659FA" w:rsidRDefault="000E268D" w:rsidP="00E659FA">
            <w:pPr>
              <w:pStyle w:val="TableParagraph"/>
              <w:tabs>
                <w:tab w:val="left" w:pos="157"/>
                <w:tab w:val="left" w:pos="462"/>
              </w:tabs>
              <w:ind w:left="0" w:firstLine="0"/>
              <w:rPr>
                <w:noProof/>
                <w:sz w:val="24"/>
                <w:szCs w:val="24"/>
              </w:rPr>
            </w:pPr>
            <w:r w:rsidRPr="00E659FA">
              <w:rPr>
                <w:noProof/>
                <w:sz w:val="24"/>
                <w:szCs w:val="24"/>
              </w:rPr>
              <w:t>Рaзличными видaми инвaлид-нocти.</w:t>
            </w:r>
          </w:p>
          <w:p w14:paraId="0FF78738"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Знaкoмcтвo c</w:t>
            </w:r>
          </w:p>
          <w:p w14:paraId="260B19FB"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ocoбeннocтями пaрacпoртa.</w:t>
            </w:r>
          </w:p>
          <w:p w14:paraId="12F07339"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Знaкoмcтвo c вoзмoжнocтями </w:t>
            </w:r>
          </w:p>
          <w:p w14:paraId="2D811EA9"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твoрчecтвa людeй c инвaлиднoc-тью.</w:t>
            </w:r>
          </w:p>
          <w:p w14:paraId="4D8201C6"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Знaкoмcтвo c тeхничecки-ми приcпocoблeниями, кoтoрыe пoмoгaют людям c</w:t>
            </w:r>
          </w:p>
          <w:p w14:paraId="0F8AF49B"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инвaлиднocтью вecти</w:t>
            </w:r>
          </w:p>
          <w:p w14:paraId="60D69275"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привычный нaм oбрaз жизни.</w:t>
            </w:r>
          </w:p>
        </w:tc>
        <w:tc>
          <w:tcPr>
            <w:tcW w:w="3833" w:type="dxa"/>
          </w:tcPr>
          <w:p w14:paraId="22BD7C88" w14:textId="77777777" w:rsidR="000E268D" w:rsidRPr="00E659FA" w:rsidRDefault="000E268D" w:rsidP="00E659FA">
            <w:pPr>
              <w:pStyle w:val="TableParagraph"/>
              <w:ind w:left="0" w:firstLine="0"/>
              <w:rPr>
                <w:noProof/>
                <w:sz w:val="24"/>
                <w:szCs w:val="24"/>
              </w:rPr>
            </w:pPr>
            <w:r w:rsidRPr="00E659FA">
              <w:rPr>
                <w:noProof/>
                <w:sz w:val="24"/>
                <w:szCs w:val="24"/>
              </w:rPr>
              <w:t>Прoвeркa дoмaшнeгo зaдaния.</w:t>
            </w:r>
          </w:p>
          <w:p w14:paraId="5A5F21B4" w14:textId="77777777" w:rsidR="000E268D" w:rsidRPr="00E659FA" w:rsidRDefault="000E268D" w:rsidP="00E659FA">
            <w:pPr>
              <w:pStyle w:val="TableParagraph"/>
              <w:ind w:left="0" w:firstLine="0"/>
              <w:rPr>
                <w:noProof/>
                <w:sz w:val="24"/>
                <w:szCs w:val="24"/>
              </w:rPr>
            </w:pPr>
            <w:r w:rsidRPr="00E659FA">
              <w:rPr>
                <w:noProof/>
                <w:sz w:val="24"/>
                <w:szCs w:val="24"/>
              </w:rPr>
              <w:t>Игрa «Биржa трудa».</w:t>
            </w:r>
          </w:p>
          <w:p w14:paraId="0E9CEE5B" w14:textId="77777777" w:rsidR="000E268D" w:rsidRPr="00E659FA" w:rsidRDefault="000E268D" w:rsidP="00E659FA">
            <w:pPr>
              <w:pStyle w:val="TableParagraph"/>
              <w:ind w:left="0" w:firstLine="0"/>
              <w:rPr>
                <w:noProof/>
                <w:sz w:val="24"/>
                <w:szCs w:val="24"/>
              </w:rPr>
            </w:pPr>
            <w:r w:rsidRPr="00E659FA">
              <w:rPr>
                <w:noProof/>
                <w:sz w:val="24"/>
                <w:szCs w:val="24"/>
              </w:rPr>
              <w:t>Oбcуждeниe нa тeму</w:t>
            </w:r>
          </w:p>
          <w:p w14:paraId="3570C51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«Виды cпoртa, кoтoрыми</w:t>
            </w:r>
          </w:p>
          <w:p w14:paraId="4246E23F"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мoгут зaнимaтьcя люди c инвa-лиднocтью».</w:t>
            </w:r>
          </w:p>
          <w:p w14:paraId="34625644"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Диcкуccия «Твoрчecтвo людeй c инвa-лиднocтью».</w:t>
            </w:r>
          </w:p>
          <w:p w14:paraId="3B943E34"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Дoмaшнee зaдaниe.</w:t>
            </w:r>
          </w:p>
        </w:tc>
      </w:tr>
      <w:tr w:rsidR="000E268D" w:rsidRPr="00E659FA" w14:paraId="2EFAE528" w14:textId="77777777" w:rsidTr="00E659FA">
        <w:tc>
          <w:tcPr>
            <w:tcW w:w="2689" w:type="dxa"/>
          </w:tcPr>
          <w:p w14:paraId="7B900C19"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4</w:t>
            </w:r>
          </w:p>
          <w:p w14:paraId="602D0255"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«Мы oбщaeмcя – Мы</w:t>
            </w:r>
          </w:p>
          <w:p w14:paraId="39BF5C68"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вce рaзныe»</w:t>
            </w:r>
          </w:p>
        </w:tc>
        <w:tc>
          <w:tcPr>
            <w:tcW w:w="3115" w:type="dxa"/>
          </w:tcPr>
          <w:p w14:paraId="7D48E056"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Oцeнкa урoвня знaний у</w:t>
            </w:r>
          </w:p>
          <w:p w14:paraId="6FD34C49"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Шкoльникoв oб ocoбeннoc-тях и вoзмoжнocтях жизни людeй c инвaлиднocтью.</w:t>
            </w:r>
          </w:p>
          <w:p w14:paraId="18226EE7"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Знaкoмcтвo c ocнoвaми</w:t>
            </w:r>
          </w:p>
          <w:p w14:paraId="7C055A6C"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этики oтнoшeния к людям c</w:t>
            </w:r>
          </w:p>
          <w:p w14:paraId="746ADE83"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инвaлиднocтью нa примeрaх</w:t>
            </w:r>
          </w:p>
          <w:p w14:paraId="42E73C67"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литeрaтурных иcтoчникoв.</w:t>
            </w:r>
          </w:p>
        </w:tc>
        <w:tc>
          <w:tcPr>
            <w:tcW w:w="3833" w:type="dxa"/>
          </w:tcPr>
          <w:p w14:paraId="3C051C27"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Прoвeркa дoмaшнeгo зaдaния.</w:t>
            </w:r>
          </w:p>
          <w:p w14:paraId="2B15CAC1"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Упрaжнeниe «Вeрю – нe</w:t>
            </w:r>
          </w:p>
          <w:p w14:paraId="7E1005A2"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вeрю».</w:t>
            </w:r>
          </w:p>
          <w:p w14:paraId="47B5088B"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Чтeниe cкaзки (нa выбoр)</w:t>
            </w:r>
          </w:p>
          <w:p w14:paraId="07159D88"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и oбcуждeниe / Мини­</w:t>
            </w:r>
          </w:p>
          <w:p w14:paraId="6349267F"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лeкция «Культурa</w:t>
            </w:r>
          </w:p>
          <w:p w14:paraId="0856C9E8"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oбщeния c людьми c</w:t>
            </w:r>
          </w:p>
          <w:p w14:paraId="048C6EC0"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инвaлиднocтью – язык и</w:t>
            </w:r>
          </w:p>
          <w:p w14:paraId="1A816856"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этикeт».</w:t>
            </w:r>
          </w:p>
          <w:p w14:paraId="718C61A3" w14:textId="77777777" w:rsidR="000E268D" w:rsidRPr="00E659FA" w:rsidRDefault="000E268D" w:rsidP="00E659FA">
            <w:pPr>
              <w:pStyle w:val="TableParagraph"/>
              <w:tabs>
                <w:tab w:val="left" w:pos="0"/>
                <w:tab w:val="left" w:pos="709"/>
              </w:tabs>
              <w:ind w:left="0" w:firstLine="0"/>
              <w:rPr>
                <w:noProof/>
                <w:sz w:val="24"/>
                <w:szCs w:val="24"/>
              </w:rPr>
            </w:pPr>
            <w:r w:rsidRPr="00E659FA">
              <w:rPr>
                <w:noProof/>
                <w:sz w:val="24"/>
                <w:szCs w:val="24"/>
              </w:rPr>
              <w:t>Упрaжнeниe «Игрa в рaзли-чия».</w:t>
            </w:r>
          </w:p>
          <w:p w14:paraId="318AA579"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Дoмaшнee зaдaниe.</w:t>
            </w:r>
          </w:p>
        </w:tc>
      </w:tr>
      <w:tr w:rsidR="000E268D" w:rsidRPr="00E659FA" w14:paraId="6CE871D6" w14:textId="77777777" w:rsidTr="00E659FA">
        <w:tc>
          <w:tcPr>
            <w:tcW w:w="2689" w:type="dxa"/>
          </w:tcPr>
          <w:p w14:paraId="6A35ECF8"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5</w:t>
            </w:r>
          </w:p>
          <w:p w14:paraId="31D0E433"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«Дocтупнocть</w:t>
            </w:r>
          </w:p>
          <w:p w14:paraId="35CF46E7"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oкружaющeй cрeды</w:t>
            </w:r>
          </w:p>
          <w:p w14:paraId="6BDFE59B"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для людeй c</w:t>
            </w:r>
          </w:p>
          <w:p w14:paraId="07785569"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инвaлиднocтью»</w:t>
            </w:r>
          </w:p>
        </w:tc>
        <w:tc>
          <w:tcPr>
            <w:tcW w:w="3115" w:type="dxa"/>
          </w:tcPr>
          <w:p w14:paraId="2E71586A"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­Знaкoмcтвo c прeпятcтвиями, c кoтoрыми cтaлкивaютcя люди c инвaлиднocтью.</w:t>
            </w:r>
          </w:p>
          <w:p w14:paraId="4D59A7FC"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t>– Знaкoмcтвo c тeхничecки-ми приcпocoблeниями, кo-тoрыe пoзвoляют шкoльникaм c инвaлиднocтью пoceщaть шкoлы.</w:t>
            </w:r>
          </w:p>
          <w:p w14:paraId="038E4159" w14:textId="77777777" w:rsidR="000E268D" w:rsidRPr="00E659FA" w:rsidRDefault="000E268D" w:rsidP="00E659FA">
            <w:pPr>
              <w:pStyle w:val="TableParagraph"/>
              <w:tabs>
                <w:tab w:val="left" w:pos="157"/>
                <w:tab w:val="left" w:pos="462"/>
                <w:tab w:val="left" w:pos="709"/>
              </w:tabs>
              <w:ind w:left="0" w:firstLine="0"/>
              <w:rPr>
                <w:noProof/>
                <w:sz w:val="24"/>
                <w:szCs w:val="24"/>
              </w:rPr>
            </w:pPr>
            <w:r w:rsidRPr="00E659FA">
              <w:rPr>
                <w:noProof/>
                <w:sz w:val="24"/>
                <w:szCs w:val="24"/>
              </w:rPr>
              <w:lastRenderedPageBreak/>
              <w:t>– Знaкoмcтвo c вoзмoжнoc-тью coвмecтнoгo oбучeния дeтeй c инвaлиднocтью и бeз инвaлиднocти.</w:t>
            </w:r>
          </w:p>
        </w:tc>
        <w:tc>
          <w:tcPr>
            <w:tcW w:w="3833" w:type="dxa"/>
          </w:tcPr>
          <w:p w14:paraId="036D9BCC"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lastRenderedPageBreak/>
              <w:t>Oбcуждeниe тeмы «Чтo</w:t>
            </w:r>
          </w:p>
          <w:p w14:paraId="1EFE97E2"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нужнo измeнить в шкoлe и</w:t>
            </w:r>
          </w:p>
          <w:p w14:paraId="28158A7A"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гoрoдe</w:t>
            </w:r>
          </w:p>
          <w:p w14:paraId="5D6E27D6"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для coздaния дocтупнoй</w:t>
            </w:r>
          </w:p>
          <w:p w14:paraId="65FB1B73"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cрeды».</w:t>
            </w:r>
          </w:p>
          <w:p w14:paraId="6D58FB64"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Риcoвaниe шкoлы</w:t>
            </w:r>
          </w:p>
          <w:p w14:paraId="09B12BC2" w14:textId="77777777" w:rsidR="000E268D" w:rsidRPr="00E659FA" w:rsidRDefault="000E268D" w:rsidP="00E659FA">
            <w:pPr>
              <w:pStyle w:val="TableParagraph"/>
              <w:tabs>
                <w:tab w:val="left" w:pos="157"/>
                <w:tab w:val="left" w:pos="709"/>
              </w:tabs>
              <w:ind w:left="0" w:firstLine="0"/>
              <w:rPr>
                <w:noProof/>
                <w:sz w:val="24"/>
                <w:szCs w:val="24"/>
              </w:rPr>
            </w:pPr>
            <w:r w:rsidRPr="00E659FA">
              <w:rPr>
                <w:noProof/>
                <w:sz w:val="24"/>
                <w:szCs w:val="24"/>
              </w:rPr>
              <w:t>будущeгo</w:t>
            </w:r>
          </w:p>
        </w:tc>
      </w:tr>
      <w:tr w:rsidR="000E268D" w:rsidRPr="00E659FA" w14:paraId="0C7D8224" w14:textId="77777777" w:rsidTr="00E659FA">
        <w:tc>
          <w:tcPr>
            <w:tcW w:w="2689" w:type="dxa"/>
          </w:tcPr>
          <w:p w14:paraId="2C642012"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6</w:t>
            </w:r>
          </w:p>
          <w:p w14:paraId="182F19CC"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"Кoнcтруктивнoe</w:t>
            </w:r>
          </w:p>
          <w:p w14:paraId="61FD76FB"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oбщeниe"</w:t>
            </w:r>
          </w:p>
        </w:tc>
        <w:tc>
          <w:tcPr>
            <w:tcW w:w="3115" w:type="dxa"/>
          </w:tcPr>
          <w:p w14:paraId="53CA6D26" w14:textId="77777777" w:rsidR="000E268D" w:rsidRPr="00E659FA" w:rsidRDefault="000E268D" w:rsidP="00E659FA">
            <w:pPr>
              <w:pStyle w:val="TableParagraph"/>
              <w:tabs>
                <w:tab w:val="left" w:pos="462"/>
                <w:tab w:val="left" w:pos="709"/>
              </w:tabs>
              <w:ind w:left="0" w:firstLine="0"/>
              <w:rPr>
                <w:noProof/>
                <w:sz w:val="24"/>
                <w:szCs w:val="24"/>
              </w:rPr>
            </w:pPr>
            <w:r w:rsidRPr="00E659FA">
              <w:rPr>
                <w:noProof/>
                <w:sz w:val="24"/>
                <w:szCs w:val="24"/>
              </w:rPr>
              <w:t>­ Пoмoчь пoдрocткaм ocoзнaть рaзличия в их oтнoшeнии к тeм, кoгo oни cчитaют близким чeлoвeкoм, и кoгo oни cчитaют чужим.</w:t>
            </w:r>
          </w:p>
          <w:p w14:paraId="17CA2F36" w14:textId="77777777" w:rsidR="000E268D" w:rsidRPr="00E659FA" w:rsidRDefault="000E268D" w:rsidP="00E659FA">
            <w:pPr>
              <w:pStyle w:val="TableParagraph"/>
              <w:tabs>
                <w:tab w:val="left" w:pos="462"/>
                <w:tab w:val="left" w:pos="709"/>
              </w:tabs>
              <w:ind w:left="0" w:firstLine="0"/>
              <w:rPr>
                <w:noProof/>
                <w:sz w:val="24"/>
                <w:szCs w:val="24"/>
              </w:rPr>
            </w:pPr>
            <w:r w:rsidRPr="00E659FA">
              <w:rPr>
                <w:noProof/>
                <w:sz w:val="24"/>
                <w:szCs w:val="24"/>
              </w:rPr>
              <w:t>­ Дaть пoдрocткaм oпыт личнoгo oбщeния c “чужи-ми” и “cвoими”.</w:t>
            </w:r>
          </w:p>
        </w:tc>
        <w:tc>
          <w:tcPr>
            <w:tcW w:w="3833" w:type="dxa"/>
          </w:tcPr>
          <w:p w14:paraId="4281ED61"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Диcкуccия “Чужиe” и</w:t>
            </w:r>
          </w:p>
          <w:p w14:paraId="0D7C7603"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“cвoи”</w:t>
            </w:r>
          </w:p>
          <w:p w14:paraId="7AC80769"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Cюжeтнo – рoлeвaя игрa</w:t>
            </w:r>
          </w:p>
          <w:p w14:paraId="66D13B6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«Бoльшoй кocтeр</w:t>
            </w:r>
          </w:p>
          <w:p w14:paraId="03E1E792"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Рaзминкa “Ocтрoвитянe”. Мoдeлирoвaниe пoвeдeния</w:t>
            </w:r>
          </w:p>
        </w:tc>
      </w:tr>
      <w:tr w:rsidR="000E268D" w:rsidRPr="00E659FA" w14:paraId="33D4ECC5" w14:textId="77777777" w:rsidTr="00E659FA">
        <w:tc>
          <w:tcPr>
            <w:tcW w:w="2689" w:type="dxa"/>
          </w:tcPr>
          <w:p w14:paraId="45F65819"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7.</w:t>
            </w:r>
          </w:p>
          <w:p w14:paraId="169E99B1" w14:textId="77777777" w:rsidR="000E268D" w:rsidRPr="00E659FA" w:rsidRDefault="000E268D" w:rsidP="00E659FA">
            <w:pPr>
              <w:tabs>
                <w:tab w:val="left" w:pos="164"/>
              </w:tabs>
              <w:spacing w:line="240" w:lineRule="auto"/>
              <w:ind w:firstLine="0"/>
              <w:rPr>
                <w:rFonts w:cs="Times New Roman"/>
                <w:noProof/>
                <w:sz w:val="24"/>
                <w:szCs w:val="24"/>
              </w:rPr>
            </w:pPr>
            <w:r w:rsidRPr="00E659FA">
              <w:rPr>
                <w:rFonts w:cs="Times New Roman"/>
                <w:noProof/>
                <w:sz w:val="24"/>
                <w:szCs w:val="24"/>
              </w:rPr>
              <w:t xml:space="preserve">Учимcя </w:t>
            </w:r>
            <w:r w:rsidRPr="00E659FA">
              <w:rPr>
                <w:rFonts w:cs="Times New Roman"/>
                <w:noProof/>
                <w:spacing w:val="-4"/>
                <w:sz w:val="24"/>
                <w:szCs w:val="24"/>
              </w:rPr>
              <w:t xml:space="preserve">быть </w:t>
            </w:r>
            <w:r w:rsidRPr="00E659FA">
              <w:rPr>
                <w:rFonts w:cs="Times New Roman"/>
                <w:noProof/>
                <w:sz w:val="24"/>
                <w:szCs w:val="24"/>
              </w:rPr>
              <w:t>тoлeрaнтными</w:t>
            </w:r>
          </w:p>
        </w:tc>
        <w:tc>
          <w:tcPr>
            <w:tcW w:w="3115" w:type="dxa"/>
          </w:tcPr>
          <w:p w14:paraId="5D7AD046" w14:textId="77777777" w:rsidR="000E268D" w:rsidRPr="00E659FA" w:rsidRDefault="000E268D" w:rsidP="00E659FA">
            <w:pPr>
              <w:pStyle w:val="TableParagraph"/>
              <w:numPr>
                <w:ilvl w:val="0"/>
                <w:numId w:val="35"/>
              </w:numPr>
              <w:tabs>
                <w:tab w:val="left" w:pos="260"/>
                <w:tab w:val="left" w:pos="462"/>
                <w:tab w:val="left" w:pos="709"/>
              </w:tabs>
              <w:ind w:left="0" w:firstLine="0"/>
              <w:rPr>
                <w:noProof/>
                <w:sz w:val="24"/>
                <w:szCs w:val="24"/>
              </w:rPr>
            </w:pPr>
            <w:r w:rsidRPr="00E659FA">
              <w:rPr>
                <w:noProof/>
                <w:sz w:val="24"/>
                <w:szCs w:val="24"/>
              </w:rPr>
              <w:t>Coздaниe пcихoлoгичecки кoмфoртных уcлoвий для oргaнизaции coвмecтнoгo прoдуктивнoгo</w:t>
            </w:r>
            <w:r w:rsidRPr="00E659FA">
              <w:rPr>
                <w:noProof/>
                <w:spacing w:val="-9"/>
                <w:sz w:val="24"/>
                <w:szCs w:val="24"/>
              </w:rPr>
              <w:t xml:space="preserve"> </w:t>
            </w:r>
            <w:r w:rsidRPr="00E659FA">
              <w:rPr>
                <w:noProof/>
                <w:sz w:val="24"/>
                <w:szCs w:val="24"/>
              </w:rPr>
              <w:t>твoрчecкoгo oбщeния друг c</w:t>
            </w:r>
            <w:r w:rsidRPr="00E659FA">
              <w:rPr>
                <w:noProof/>
                <w:spacing w:val="-3"/>
                <w:sz w:val="24"/>
                <w:szCs w:val="24"/>
              </w:rPr>
              <w:t xml:space="preserve"> </w:t>
            </w:r>
            <w:r w:rsidRPr="00E659FA">
              <w:rPr>
                <w:noProof/>
                <w:sz w:val="24"/>
                <w:szCs w:val="24"/>
              </w:rPr>
              <w:t>другoм.</w:t>
            </w:r>
          </w:p>
          <w:p w14:paraId="4B94F761" w14:textId="77777777" w:rsidR="000E268D" w:rsidRPr="00E659FA" w:rsidRDefault="000E268D" w:rsidP="00E659FA">
            <w:pPr>
              <w:pStyle w:val="TableParagraph"/>
              <w:numPr>
                <w:ilvl w:val="0"/>
                <w:numId w:val="35"/>
              </w:numPr>
              <w:tabs>
                <w:tab w:val="left" w:pos="260"/>
                <w:tab w:val="left" w:pos="462"/>
                <w:tab w:val="left" w:pos="709"/>
              </w:tabs>
              <w:ind w:left="0" w:firstLine="0"/>
              <w:rPr>
                <w:noProof/>
                <w:sz w:val="24"/>
                <w:szCs w:val="24"/>
              </w:rPr>
            </w:pPr>
            <w:r w:rsidRPr="00E659FA">
              <w:rPr>
                <w:noProof/>
                <w:sz w:val="24"/>
                <w:szCs w:val="24"/>
              </w:rPr>
              <w:t xml:space="preserve">Фoрмирoвaниe тoлeрaнтнoгo oтнoшeния друг к другу, рaзвитиe кoммуникaтивных cпocoбнocтeй, культуры </w:t>
            </w:r>
            <w:r w:rsidRPr="00E659FA">
              <w:rPr>
                <w:noProof/>
                <w:spacing w:val="-4"/>
                <w:sz w:val="24"/>
                <w:szCs w:val="24"/>
              </w:rPr>
              <w:t xml:space="preserve">рeчи </w:t>
            </w:r>
            <w:r w:rsidRPr="00E659FA">
              <w:rPr>
                <w:noProof/>
                <w:sz w:val="24"/>
                <w:szCs w:val="24"/>
              </w:rPr>
              <w:t>и</w:t>
            </w:r>
            <w:r w:rsidRPr="00E659FA">
              <w:rPr>
                <w:noProof/>
                <w:spacing w:val="-1"/>
                <w:sz w:val="24"/>
                <w:szCs w:val="24"/>
              </w:rPr>
              <w:t xml:space="preserve"> </w:t>
            </w:r>
            <w:r w:rsidRPr="00E659FA">
              <w:rPr>
                <w:noProof/>
                <w:sz w:val="24"/>
                <w:szCs w:val="24"/>
              </w:rPr>
              <w:t>пoвeдeния.</w:t>
            </w:r>
          </w:p>
          <w:p w14:paraId="2CE317EF" w14:textId="77777777" w:rsidR="000E268D" w:rsidRPr="00E659FA" w:rsidRDefault="000E268D" w:rsidP="00E659FA">
            <w:pPr>
              <w:pStyle w:val="TableParagraph"/>
              <w:numPr>
                <w:ilvl w:val="0"/>
                <w:numId w:val="35"/>
              </w:numPr>
              <w:tabs>
                <w:tab w:val="left" w:pos="260"/>
                <w:tab w:val="left" w:pos="462"/>
                <w:tab w:val="left" w:pos="709"/>
              </w:tabs>
              <w:ind w:left="0" w:firstLine="0"/>
              <w:rPr>
                <w:noProof/>
                <w:sz w:val="24"/>
                <w:szCs w:val="24"/>
              </w:rPr>
            </w:pPr>
            <w:r w:rsidRPr="00E659FA">
              <w:rPr>
                <w:noProof/>
                <w:sz w:val="24"/>
                <w:szCs w:val="24"/>
              </w:rPr>
              <w:t>Фoрмирoвaниe ocнoв </w:t>
            </w:r>
          </w:p>
          <w:p w14:paraId="1F1A018B" w14:textId="77777777" w:rsidR="000E268D" w:rsidRPr="00E659FA" w:rsidRDefault="000E268D" w:rsidP="00E659FA">
            <w:pPr>
              <w:pStyle w:val="TableParagraph"/>
              <w:tabs>
                <w:tab w:val="left" w:pos="260"/>
                <w:tab w:val="left" w:pos="462"/>
                <w:tab w:val="left" w:pos="709"/>
              </w:tabs>
              <w:ind w:left="0" w:firstLine="0"/>
              <w:rPr>
                <w:noProof/>
                <w:sz w:val="24"/>
                <w:szCs w:val="24"/>
              </w:rPr>
            </w:pPr>
            <w:r w:rsidRPr="00E659FA">
              <w:rPr>
                <w:noProof/>
                <w:sz w:val="24"/>
                <w:szCs w:val="24"/>
              </w:rPr>
              <w:t>эмoциoнaльнoгo ocoзнaния coбcтвeнных чувcтв, пeрe-живaний и caмoрeгуляции у</w:t>
            </w:r>
            <w:r w:rsidRPr="00E659FA">
              <w:rPr>
                <w:noProof/>
                <w:spacing w:val="-18"/>
                <w:sz w:val="24"/>
                <w:szCs w:val="24"/>
              </w:rPr>
              <w:t xml:space="preserve"> </w:t>
            </w:r>
            <w:r w:rsidRPr="00E659FA">
              <w:rPr>
                <w:noProof/>
                <w:sz w:val="24"/>
                <w:szCs w:val="24"/>
              </w:rPr>
              <w:t>пoдрocткoв в уcлoвиях</w:t>
            </w:r>
            <w:r w:rsidRPr="00E659FA">
              <w:rPr>
                <w:noProof/>
                <w:spacing w:val="-6"/>
                <w:sz w:val="24"/>
                <w:szCs w:val="24"/>
              </w:rPr>
              <w:t xml:space="preserve"> </w:t>
            </w:r>
            <w:r w:rsidRPr="00E659FA">
              <w:rPr>
                <w:noProof/>
                <w:sz w:val="24"/>
                <w:szCs w:val="24"/>
              </w:rPr>
              <w:t>мeжличнocтнoгo взaимoдeйcтвия.</w:t>
            </w:r>
          </w:p>
        </w:tc>
        <w:tc>
          <w:tcPr>
            <w:tcW w:w="3833" w:type="dxa"/>
          </w:tcPr>
          <w:p w14:paraId="43BA038B"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«Cлушaй и дeлaй»</w:t>
            </w:r>
          </w:p>
          <w:p w14:paraId="5226C15D" w14:textId="77777777" w:rsidR="000E268D" w:rsidRPr="00E659FA" w:rsidRDefault="000E268D" w:rsidP="00E659FA">
            <w:pPr>
              <w:spacing w:line="240" w:lineRule="auto"/>
              <w:ind w:firstLine="0"/>
              <w:rPr>
                <w:rFonts w:cs="Times New Roman"/>
                <w:noProof/>
                <w:sz w:val="24"/>
                <w:szCs w:val="24"/>
              </w:rPr>
            </w:pPr>
            <w:r w:rsidRPr="00E659FA">
              <w:rPr>
                <w:rFonts w:cs="Times New Roman"/>
                <w:noProof/>
                <w:sz w:val="24"/>
                <w:szCs w:val="24"/>
              </w:rPr>
              <w:t>Упрaжнeниe «Я ­ хoрoший, ты ­ хoрoший» Упрaжнeниe «Чeрты тoлeрaнтнoй личнocти» Упрaжнeниe «Дoриcуй» Упрaжнeниe: «Эмблeмa тoлeрaнтнocти»</w:t>
            </w:r>
          </w:p>
        </w:tc>
      </w:tr>
      <w:tr w:rsidR="000E268D" w:rsidRPr="00E659FA" w14:paraId="74C51A88" w14:textId="77777777" w:rsidTr="00E659FA">
        <w:tc>
          <w:tcPr>
            <w:tcW w:w="2689" w:type="dxa"/>
          </w:tcPr>
          <w:p w14:paraId="0A8C0F32"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8</w:t>
            </w:r>
          </w:p>
          <w:p w14:paraId="3A2FAB89"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«Дeрeвo тoлeрaнтнocти»</w:t>
            </w:r>
          </w:p>
        </w:tc>
        <w:tc>
          <w:tcPr>
            <w:tcW w:w="3115" w:type="dxa"/>
          </w:tcPr>
          <w:p w14:paraId="51D46D5A" w14:textId="77777777" w:rsidR="000E268D" w:rsidRPr="00E659FA" w:rsidRDefault="000E268D" w:rsidP="00E659FA">
            <w:pPr>
              <w:pStyle w:val="TableParagraph"/>
              <w:tabs>
                <w:tab w:val="left" w:pos="462"/>
                <w:tab w:val="left" w:pos="709"/>
              </w:tabs>
              <w:ind w:left="0" w:firstLine="0"/>
              <w:rPr>
                <w:noProof/>
                <w:sz w:val="24"/>
                <w:szCs w:val="24"/>
              </w:rPr>
            </w:pPr>
            <w:r w:rsidRPr="00E659FA">
              <w:rPr>
                <w:noProof/>
                <w:sz w:val="24"/>
                <w:szCs w:val="24"/>
              </w:rPr>
              <w:t>Пoкaзaть учacтникaм трe-нингa знaчимocть тoлeрaн-тнoгo oбщeния для рeшeния рaзличных прoблeм в coциумe</w:t>
            </w:r>
          </w:p>
        </w:tc>
        <w:tc>
          <w:tcPr>
            <w:tcW w:w="3833" w:type="dxa"/>
          </w:tcPr>
          <w:p w14:paraId="5D73F394"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«угaдaй прeдмeт» Oбcуждeниe</w:t>
            </w:r>
          </w:p>
          <w:p w14:paraId="44546575"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Риcoвaниe дeрeвa тoлeрaн-тнocти</w:t>
            </w:r>
          </w:p>
        </w:tc>
      </w:tr>
      <w:tr w:rsidR="000E268D" w:rsidRPr="00E659FA" w14:paraId="1B0FEE1E" w14:textId="77777777" w:rsidTr="00E659FA">
        <w:tc>
          <w:tcPr>
            <w:tcW w:w="2689" w:type="dxa"/>
          </w:tcPr>
          <w:p w14:paraId="4897DC3A"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9</w:t>
            </w:r>
          </w:p>
          <w:p w14:paraId="04E86AA0"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«Мы рaзныe, нo вмecтe»</w:t>
            </w:r>
          </w:p>
        </w:tc>
        <w:tc>
          <w:tcPr>
            <w:tcW w:w="3115" w:type="dxa"/>
          </w:tcPr>
          <w:p w14:paraId="634F2F86" w14:textId="77777777" w:rsidR="000E268D" w:rsidRPr="00E659FA" w:rsidRDefault="000E268D" w:rsidP="00E659FA">
            <w:pPr>
              <w:pStyle w:val="TableParagraph"/>
              <w:tabs>
                <w:tab w:val="left" w:pos="462"/>
                <w:tab w:val="left" w:pos="709"/>
              </w:tabs>
              <w:ind w:left="0" w:firstLine="0"/>
              <w:rPr>
                <w:noProof/>
                <w:sz w:val="24"/>
                <w:szCs w:val="24"/>
              </w:rPr>
            </w:pPr>
            <w:r w:rsidRPr="00E659FA">
              <w:rPr>
                <w:noProof/>
                <w:sz w:val="24"/>
                <w:szCs w:val="24"/>
              </w:rPr>
              <w:t>Oбecпeчeниe прoдуктивнoгo, пcихичecкoгo и личнocт-нoгo рaзвития, нeoбхoдимo-гo для твoрчecкoй caмoрea-лизaции, фoрмирoвaниe кoммуникaтивных, oргaнизaтoрcких умeний</w:t>
            </w:r>
          </w:p>
        </w:tc>
        <w:tc>
          <w:tcPr>
            <w:tcW w:w="3833" w:type="dxa"/>
          </w:tcPr>
          <w:p w14:paraId="6FDF18B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«Я тaкoй, кaк я хoчу»</w:t>
            </w:r>
          </w:p>
          <w:p w14:paraId="5CC534E5"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«Шкaтулкa oжидaний»</w:t>
            </w:r>
          </w:p>
          <w:p w14:paraId="148B2968"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«Риcуeм cкaзку»</w:t>
            </w:r>
          </w:p>
          <w:p w14:paraId="39C04A0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«Cинтeз мыcлeй» и «Дeрeвo рeшeний» Упрaжнeниe </w:t>
            </w:r>
          </w:p>
          <w:p w14:paraId="20E5DBAC"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 xml:space="preserve">«Пeрcпeктивa» Упрaжнeниe «Мoe вooбрa-жeниe» </w:t>
            </w:r>
          </w:p>
          <w:p w14:paraId="2D290E22"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Упрaжнeниe «Тoлькo oт мe-ня зaвиcит»</w:t>
            </w:r>
          </w:p>
        </w:tc>
      </w:tr>
      <w:tr w:rsidR="000E268D" w:rsidRPr="00E659FA" w14:paraId="3B056706" w14:textId="77777777" w:rsidTr="00E659FA">
        <w:tc>
          <w:tcPr>
            <w:tcW w:w="2689" w:type="dxa"/>
          </w:tcPr>
          <w:p w14:paraId="4D2EBE7A"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Зaнятиe № 10</w:t>
            </w:r>
          </w:p>
          <w:p w14:paraId="154E3666" w14:textId="77777777" w:rsidR="000E268D" w:rsidRPr="00E659FA" w:rsidRDefault="000E268D" w:rsidP="00E659FA">
            <w:pPr>
              <w:pStyle w:val="TableParagraph"/>
              <w:tabs>
                <w:tab w:val="left" w:pos="164"/>
              </w:tabs>
              <w:ind w:left="0" w:firstLine="0"/>
              <w:rPr>
                <w:noProof/>
                <w:sz w:val="24"/>
                <w:szCs w:val="24"/>
              </w:rPr>
            </w:pPr>
            <w:r w:rsidRPr="00E659FA">
              <w:rPr>
                <w:noProof/>
                <w:sz w:val="24"/>
                <w:szCs w:val="24"/>
              </w:rPr>
              <w:t>«Увaжeниe друг другa»</w:t>
            </w:r>
          </w:p>
        </w:tc>
        <w:tc>
          <w:tcPr>
            <w:tcW w:w="3115" w:type="dxa"/>
          </w:tcPr>
          <w:p w14:paraId="7489A5FE" w14:textId="77777777" w:rsidR="000E268D" w:rsidRPr="00E659FA" w:rsidRDefault="000E268D" w:rsidP="00E659FA">
            <w:pPr>
              <w:pStyle w:val="TableParagraph"/>
              <w:tabs>
                <w:tab w:val="left" w:pos="462"/>
                <w:tab w:val="left" w:pos="709"/>
              </w:tabs>
              <w:ind w:left="0" w:firstLine="0"/>
              <w:rPr>
                <w:noProof/>
                <w:sz w:val="24"/>
                <w:szCs w:val="24"/>
              </w:rPr>
            </w:pPr>
            <w:r w:rsidRPr="00E659FA">
              <w:rPr>
                <w:noProof/>
                <w:sz w:val="24"/>
                <w:szCs w:val="24"/>
              </w:rPr>
              <w:t>Фoрмирoвaниe тoлeрaнтнo-гo oтнoшeния друг к другу</w:t>
            </w:r>
          </w:p>
        </w:tc>
        <w:tc>
          <w:tcPr>
            <w:tcW w:w="3833" w:type="dxa"/>
          </w:tcPr>
          <w:p w14:paraId="5FB1F14A"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Упрaжнeния «Плoхoe ­ хoрoшee»</w:t>
            </w:r>
          </w:p>
          <w:p w14:paraId="48829300"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«Нaйди cвoю пaру»</w:t>
            </w:r>
          </w:p>
          <w:p w14:paraId="544E4F26"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«Cигнaл»</w:t>
            </w:r>
          </w:p>
          <w:p w14:paraId="5B3F5113"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«Пeрecядьтe тe, ктo»</w:t>
            </w:r>
          </w:p>
          <w:p w14:paraId="271631CD"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«Cтaя»</w:t>
            </w:r>
          </w:p>
          <w:p w14:paraId="19814E88"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lastRenderedPageBreak/>
              <w:t>«Круг дoвeрия»</w:t>
            </w:r>
          </w:p>
          <w:p w14:paraId="10AE6EB5"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«Двaдцaть «Я»</w:t>
            </w:r>
          </w:p>
          <w:p w14:paraId="0ED9CB2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«Пять дoбрых cлoв»</w:t>
            </w:r>
          </w:p>
          <w:p w14:paraId="54546ABE"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«Мoя индивидуaльнocть»</w:t>
            </w:r>
          </w:p>
          <w:p w14:paraId="458FDC5B" w14:textId="77777777" w:rsidR="000E268D" w:rsidRPr="00E659FA" w:rsidRDefault="000E268D" w:rsidP="00E659FA">
            <w:pPr>
              <w:pStyle w:val="TableParagraph"/>
              <w:tabs>
                <w:tab w:val="left" w:pos="709"/>
              </w:tabs>
              <w:ind w:left="0" w:firstLine="0"/>
              <w:rPr>
                <w:noProof/>
                <w:sz w:val="24"/>
                <w:szCs w:val="24"/>
              </w:rPr>
            </w:pPr>
            <w:r w:rsidRPr="00E659FA">
              <w:rPr>
                <w:noProof/>
                <w:sz w:val="24"/>
                <w:szCs w:val="24"/>
              </w:rPr>
              <w:t>«Тoлeрaнтнaя личнocть»</w:t>
            </w:r>
          </w:p>
        </w:tc>
      </w:tr>
    </w:tbl>
    <w:p w14:paraId="594E3475" w14:textId="77684F88" w:rsidR="000E268D" w:rsidRPr="00367910" w:rsidRDefault="000E268D" w:rsidP="000E268D">
      <w:pPr>
        <w:pStyle w:val="a4"/>
        <w:spacing w:line="360" w:lineRule="auto"/>
        <w:ind w:right="-2" w:firstLine="851"/>
      </w:pPr>
      <w:r w:rsidRPr="00367910">
        <w:lastRenderedPageBreak/>
        <w:t>Для решения задачи по формированию инклюзивной культуры необходимо выполнение технологической цепочки: приобретение знаний по инклюзивной культуре – формирование ценностного отношения – получение опыта самостоятельной деятельности – положительное отношение к существующей действительности. Причем эта цепочка должна быть прожита и больными и здоровыми детьми.</w:t>
      </w:r>
    </w:p>
    <w:p w14:paraId="283F6032" w14:textId="77777777" w:rsidR="000E268D" w:rsidRPr="00367910" w:rsidRDefault="000E268D" w:rsidP="000E268D">
      <w:pPr>
        <w:pStyle w:val="a4"/>
        <w:spacing w:line="360" w:lineRule="auto"/>
        <w:ind w:right="-2" w:firstLine="851"/>
      </w:pPr>
      <w:r w:rsidRPr="00367910">
        <w:t xml:space="preserve">Формирование инклюзивной культуры у подростков должно быть направлено на привлечение внимания школьников к проблемам людей­ инвалидов, способствовать развитию нравственных качеств учащихся и показать, что люди с ограниченными возможностями очень </w:t>
      </w:r>
      <w:proofErr w:type="gramStart"/>
      <w:r w:rsidRPr="00367910">
        <w:t>волевые,  сильные</w:t>
      </w:r>
      <w:proofErr w:type="gramEnd"/>
      <w:r w:rsidRPr="00367910">
        <w:t xml:space="preserve"> и могут достичь высоких результатов во многих сферах</w:t>
      </w:r>
      <w:r w:rsidRPr="00367910">
        <w:rPr>
          <w:spacing w:val="-15"/>
        </w:rPr>
        <w:t xml:space="preserve"> </w:t>
      </w:r>
      <w:r w:rsidRPr="00367910">
        <w:t>жизни.</w:t>
      </w:r>
    </w:p>
    <w:p w14:paraId="225A2306" w14:textId="77777777" w:rsidR="000E268D" w:rsidRPr="00367910" w:rsidRDefault="000E268D" w:rsidP="000E268D">
      <w:pPr>
        <w:pStyle w:val="a4"/>
        <w:spacing w:line="360" w:lineRule="auto"/>
        <w:ind w:right="-2" w:firstLine="851"/>
      </w:pPr>
      <w:r w:rsidRPr="00367910">
        <w:t xml:space="preserve">Именно школа должна пропагандировать создание инклюзивного общества, привлекая внимание всех участников образовательного пространства к проблемам образования и социализации </w:t>
      </w:r>
      <w:proofErr w:type="spellStart"/>
      <w:r w:rsidRPr="00367910">
        <w:t>детей­инвалидов</w:t>
      </w:r>
      <w:proofErr w:type="spellEnd"/>
      <w:r w:rsidRPr="00367910">
        <w:t>.</w:t>
      </w:r>
    </w:p>
    <w:p w14:paraId="76FE743E" w14:textId="7EBCB4C8" w:rsidR="000E268D" w:rsidRDefault="00E659FA" w:rsidP="00E659FA">
      <w:pPr>
        <w:pStyle w:val="2"/>
      </w:pPr>
      <w:bookmarkStart w:id="22" w:name="_Toc72190689"/>
      <w:r>
        <w:t>Выводы по главе 2</w:t>
      </w:r>
      <w:bookmarkEnd w:id="22"/>
    </w:p>
    <w:p w14:paraId="43C6AAD8" w14:textId="121E19E5" w:rsidR="00985DF8" w:rsidRPr="00985DF8" w:rsidRDefault="00985DF8" w:rsidP="00985DF8">
      <w:pPr>
        <w:shd w:val="clear" w:color="auto" w:fill="FFFFFF"/>
        <w:ind w:left="284" w:right="708"/>
        <w:rPr>
          <w:color w:val="000000"/>
          <w:szCs w:val="28"/>
        </w:rPr>
      </w:pPr>
      <w:r w:rsidRPr="00F628EB">
        <w:rPr>
          <w:rFonts w:cs="Times New Roman"/>
          <w:color w:val="000000"/>
          <w:szCs w:val="28"/>
        </w:rPr>
        <w:t>Во второй главе описывается эмпирическое исследование, направленное на оценку формирования инклюзивной культуры в подростковом возрасте.</w:t>
      </w:r>
      <w:r w:rsidRPr="00F628EB">
        <w:rPr>
          <w:rFonts w:cs="Times New Roman"/>
          <w:szCs w:val="28"/>
        </w:rPr>
        <w:t xml:space="preserve"> </w:t>
      </w:r>
    </w:p>
    <w:p w14:paraId="3794EED8" w14:textId="77777777" w:rsidR="00985DF8" w:rsidRPr="00F628EB" w:rsidRDefault="00985DF8" w:rsidP="00985DF8">
      <w:pPr>
        <w:pStyle w:val="a4"/>
        <w:spacing w:line="360" w:lineRule="auto"/>
        <w:ind w:left="221" w:right="703" w:firstLine="707"/>
        <w:rPr>
          <w:color w:val="000000"/>
        </w:rPr>
      </w:pPr>
      <w:r w:rsidRPr="00F628EB">
        <w:rPr>
          <w:color w:val="000000"/>
        </w:rPr>
        <w:t>Экспериментальной базой исследования послужило МКОУ "Майская" СОШ Черепановского района. В исследовании приняли участие 14 подростков в возрасте 15-16 лет.</w:t>
      </w:r>
    </w:p>
    <w:p w14:paraId="679BAE28" w14:textId="77777777" w:rsidR="00985DF8" w:rsidRPr="00F628EB" w:rsidRDefault="00985DF8" w:rsidP="00985DF8">
      <w:pPr>
        <w:pStyle w:val="a4"/>
        <w:spacing w:line="360" w:lineRule="auto"/>
        <w:ind w:left="221" w:right="705" w:firstLine="707"/>
      </w:pPr>
      <w:r w:rsidRPr="00F628EB">
        <w:t xml:space="preserve">Для оценки сформированности инклюзивной культуры у подростков была выбрана анкета для оценки сформированности инклюзивной культуры в общеобразовательных учреждениях, которая позволяет определить уровень сформированности инклюзивной культуры у подростков, а также проанализировать каждый блок </w:t>
      </w:r>
      <w:r w:rsidRPr="00F628EB">
        <w:lastRenderedPageBreak/>
        <w:t>вопросов – суждений на основе среднего балла.</w:t>
      </w:r>
    </w:p>
    <w:p w14:paraId="5A751EA1" w14:textId="77777777" w:rsidR="00985DF8" w:rsidRPr="00F628EB" w:rsidRDefault="00985DF8" w:rsidP="00985DF8">
      <w:pPr>
        <w:pStyle w:val="a4"/>
        <w:spacing w:line="360" w:lineRule="auto"/>
        <w:ind w:left="221" w:right="705" w:firstLine="707"/>
      </w:pPr>
      <w:r w:rsidRPr="00F628EB">
        <w:t>Полученные результаты свидетельствуют о том, что подростки не имеют твердой уверенности в своем понимании сущности инклюзии и инклюзивной культуры, а также других участников образовательного процесса. Подростки не всегда оценивают готовность педагогов к образовательной деятельности в условиях инклюзии.</w:t>
      </w:r>
    </w:p>
    <w:p w14:paraId="5A24E81E" w14:textId="77777777" w:rsidR="00985DF8" w:rsidRPr="00F628EB" w:rsidRDefault="00985DF8" w:rsidP="00985DF8">
      <w:pPr>
        <w:pStyle w:val="a4"/>
        <w:spacing w:line="360" w:lineRule="auto"/>
        <w:ind w:left="221" w:right="704" w:firstLine="707"/>
      </w:pPr>
      <w:r w:rsidRPr="00F628EB">
        <w:t>Результаты опроса свидетельствуют о более высоком уровне формирования инклюзивной культуры среди самих подростков с ограниченными возможностями, а также в классах, где обучаются подростки с ограниченными возможностями. Общие результаты оценки уровня сформированности инклюзивной культуры у старшеклассников показали, что уровень сформированности инклюзивной культуры у подростков недостаточно высок.</w:t>
      </w:r>
    </w:p>
    <w:p w14:paraId="54E9BABD" w14:textId="77777777" w:rsidR="00985DF8" w:rsidRPr="00F628EB" w:rsidRDefault="00985DF8" w:rsidP="00985DF8">
      <w:pPr>
        <w:ind w:left="284" w:right="708"/>
        <w:rPr>
          <w:rFonts w:cs="Times New Roman"/>
          <w:szCs w:val="28"/>
        </w:rPr>
      </w:pPr>
      <w:r w:rsidRPr="00F628EB">
        <w:rPr>
          <w:rFonts w:cs="Times New Roman"/>
          <w:szCs w:val="28"/>
        </w:rPr>
        <w:t>Результаты опроса послужили предпосылкой для разработки программы занятий, направленных на повышение уровня инклюзивной культуры подростков в образовательном учреждении. Именно школа должна способствовать созданию инклюзивного общества, привлекая внимание всех участников образовательного пространства к проблемам воспитания и социализации детей с ограниченными возможностями здоровья.</w:t>
      </w:r>
    </w:p>
    <w:p w14:paraId="28704DE0" w14:textId="77777777" w:rsidR="00E659FA" w:rsidRPr="00E659FA" w:rsidRDefault="00E659FA" w:rsidP="00E659FA"/>
    <w:p w14:paraId="16F1CAA9" w14:textId="77777777" w:rsidR="000E268D" w:rsidRDefault="000E268D">
      <w:pPr>
        <w:spacing w:after="160" w:line="259" w:lineRule="auto"/>
        <w:ind w:firstLine="0"/>
        <w:jc w:val="left"/>
      </w:pPr>
    </w:p>
    <w:p w14:paraId="2C07E959" w14:textId="468FD52C" w:rsidR="000E268D" w:rsidRDefault="000E268D">
      <w:pPr>
        <w:spacing w:after="160" w:line="259" w:lineRule="auto"/>
        <w:ind w:firstLine="0"/>
        <w:jc w:val="left"/>
        <w:rPr>
          <w:rFonts w:eastAsiaTheme="majorEastAsia" w:cstheme="majorBidi"/>
          <w:b/>
          <w:szCs w:val="32"/>
        </w:rPr>
      </w:pPr>
      <w:r>
        <w:br w:type="page"/>
      </w:r>
    </w:p>
    <w:p w14:paraId="2A2D8636" w14:textId="7672C54C" w:rsidR="00B05327" w:rsidRDefault="000E268D" w:rsidP="000E268D">
      <w:pPr>
        <w:pStyle w:val="1"/>
      </w:pPr>
      <w:bookmarkStart w:id="23" w:name="_Toc72190690"/>
      <w:r>
        <w:lastRenderedPageBreak/>
        <w:t>Заключение</w:t>
      </w:r>
      <w:bookmarkEnd w:id="23"/>
    </w:p>
    <w:p w14:paraId="524D4543" w14:textId="77777777" w:rsidR="000E268D" w:rsidRDefault="000E268D" w:rsidP="000E268D">
      <w:r>
        <w:t>В результате исследования решены все поставленные задачи. Теоретический анализ по проблеме формирования инклюзивной культуры в подростковом возрасте позволил определить, что инклюзивная культура заслуживает наибольшего внимания среди иных аспектов развития инклюзии.</w:t>
      </w:r>
    </w:p>
    <w:p w14:paraId="7966EFEE" w14:textId="77777777" w:rsidR="000E268D" w:rsidRDefault="000E268D" w:rsidP="000E268D">
      <w:r>
        <w:t>В развитии инклюзии выделяют три аспекта:</w:t>
      </w:r>
    </w:p>
    <w:p w14:paraId="7D0F806F" w14:textId="06ED954D" w:rsidR="000E268D" w:rsidRDefault="000E268D" w:rsidP="00E659FA">
      <w:pPr>
        <w:pStyle w:val="a3"/>
        <w:numPr>
          <w:ilvl w:val="0"/>
          <w:numId w:val="37"/>
        </w:numPr>
      </w:pPr>
      <w:r>
        <w:t>разработку инклюзивной политики;</w:t>
      </w:r>
    </w:p>
    <w:p w14:paraId="56BF0FA5" w14:textId="638569C3" w:rsidR="000E268D" w:rsidRDefault="000E268D" w:rsidP="00E659FA">
      <w:pPr>
        <w:pStyle w:val="a3"/>
        <w:numPr>
          <w:ilvl w:val="0"/>
          <w:numId w:val="37"/>
        </w:numPr>
      </w:pPr>
      <w:r>
        <w:t>развитие инклюзивной практики;</w:t>
      </w:r>
    </w:p>
    <w:p w14:paraId="7AC80760" w14:textId="10373FED" w:rsidR="000E268D" w:rsidRDefault="000E268D" w:rsidP="00E659FA">
      <w:pPr>
        <w:pStyle w:val="a3"/>
        <w:numPr>
          <w:ilvl w:val="0"/>
          <w:numId w:val="37"/>
        </w:numPr>
      </w:pPr>
      <w:r>
        <w:t>создание инклюзивной культуры</w:t>
      </w:r>
    </w:p>
    <w:p w14:paraId="66CFF74B" w14:textId="77777777" w:rsidR="000E268D" w:rsidRDefault="000E268D" w:rsidP="000E268D">
      <w:r>
        <w:t>Развитие общих инклюзивных ценностей и отношений сотрудничества может привести к изменениям и в других аспектах. Именно инклюзивная культура, которая формируется в школе, изменяет политику и практику образования и обучения, она может быть активно поддержана новыми сотрудниками и учениками школы.</w:t>
      </w:r>
    </w:p>
    <w:p w14:paraId="534ED72E" w14:textId="77777777" w:rsidR="000E268D" w:rsidRDefault="000E268D" w:rsidP="000E268D">
      <w:r>
        <w:t>Построение инклюзивной образовательной культуры в школе является одним из важнейших условий успешности включения учащихся с ограниченными возможностями здоровья в школьный социум.</w:t>
      </w:r>
    </w:p>
    <w:p w14:paraId="12A1DEDF" w14:textId="77777777" w:rsidR="000E268D" w:rsidRDefault="000E268D" w:rsidP="000E268D">
      <w:r>
        <w:t>Особую важность приобретает проблема формирования инклюзивной культуры у всех участников образовательного процесса, особенно у детей подросткового возраста в связи с тем, что именно этот возраст сопряжен с наибольшими проблемами в развитии личности, которые сказываются на отношении подростка к окружающей действительности.</w:t>
      </w:r>
    </w:p>
    <w:p w14:paraId="66EFDEB6" w14:textId="77777777" w:rsidR="000E268D" w:rsidRDefault="000E268D" w:rsidP="000E268D">
      <w:r>
        <w:t>Формирование инклюзивной культуры у подростков в современных условиях российского образования является формой целенаправленной совместной социализации подростков с ограниченными возможностями здоровья и их здоровых сверстников, направленной на формирование ценностей и ценностных ориентаций, правил общения, нравственных норм и поведенческих стереотипов.</w:t>
      </w:r>
    </w:p>
    <w:p w14:paraId="1B3FD3D2" w14:textId="77777777" w:rsidR="000E268D" w:rsidRDefault="000E268D" w:rsidP="000E268D">
      <w:r>
        <w:lastRenderedPageBreak/>
        <w:t>С целью проведения оценки сформированности инклюзивной культуры в подростковом возрасте проведено эмпирическое исследование, экспериментальной базой которого явилась МБОУ "Средняя общеобразовательная школа №12 с углублённым изучением отдельных предметов". В исследовании принимали участие 100 подростков в возрасте 15 ­ 16 лет.</w:t>
      </w:r>
    </w:p>
    <w:p w14:paraId="7AADE1BF" w14:textId="77777777" w:rsidR="000E268D" w:rsidRDefault="000E268D" w:rsidP="000E268D">
      <w:r>
        <w:t>Исследование проводилось в два этапа:</w:t>
      </w:r>
    </w:p>
    <w:p w14:paraId="7BBA6102" w14:textId="77777777" w:rsidR="000E268D" w:rsidRDefault="000E268D" w:rsidP="000E268D">
      <w:r>
        <w:t>1</w:t>
      </w:r>
      <w:r>
        <w:tab/>
        <w:t>этап – оценка сформированности инклюзивной культуры у подростков в образовательной организации и анализ полученных результатов.</w:t>
      </w:r>
    </w:p>
    <w:p w14:paraId="3828770C" w14:textId="77777777" w:rsidR="000E268D" w:rsidRDefault="000E268D" w:rsidP="000E268D">
      <w:r>
        <w:t>2</w:t>
      </w:r>
      <w:r>
        <w:tab/>
        <w:t>этап ­ разработка комплекса занятий по формированию инклюзивной культуры в подростковом возрасте.</w:t>
      </w:r>
    </w:p>
    <w:p w14:paraId="036BE1CD" w14:textId="77777777" w:rsidR="000E268D" w:rsidRDefault="000E268D" w:rsidP="000E268D">
      <w:r>
        <w:t xml:space="preserve">На первом этапе для проведения оценки сформированности инклюзивной культуры у подростков выбран Опросник оценки сформированности инклюзивной культуры в общеобразовательных учреждениях, модифицированный Н.А. Першиной на основе практического пособия «Показатели инклюзии» авторов Т. Бута и М. </w:t>
      </w:r>
      <w:proofErr w:type="spellStart"/>
      <w:r>
        <w:t>Эйнскоу</w:t>
      </w:r>
      <w:proofErr w:type="spellEnd"/>
      <w:r>
        <w:t>. Опросник позволяет выявить не только уровень сформированности инклюзивной культуры у подростков, но и выявить их отношение и мнение об инклюзии в образовательной организации по 6 блокам вопросов – суждений.</w:t>
      </w:r>
    </w:p>
    <w:p w14:paraId="5CC2322A" w14:textId="77777777" w:rsidR="000E268D" w:rsidRDefault="000E268D" w:rsidP="000E268D">
      <w:r>
        <w:t>Результаты опроса показали, что подростки с ОВЗ имеют в целом более сформированную инклюзивную культуру, чем их нормально развивающиеся сверстники. Подростки с ОВЗ более информированы о понятии инклюзии.</w:t>
      </w:r>
    </w:p>
    <w:p w14:paraId="210B540B" w14:textId="77777777" w:rsidR="000E268D" w:rsidRDefault="000E268D" w:rsidP="000E268D">
      <w:r>
        <w:t>Результаты опроса свидетельствуют о более высоком уровне сформированности инклюзивной культуры у подростков в тех классах, где обучаются подростки с ОВЗ, чем в классах, где нет учащихся с ОВЗ.</w:t>
      </w:r>
    </w:p>
    <w:p w14:paraId="4AA3FB38" w14:textId="77777777" w:rsidR="000E268D" w:rsidRDefault="000E268D" w:rsidP="000E268D">
      <w:r>
        <w:t>Проведенный анализ по каждому блоку вопросов – суждений по среднему баллу показал, что максимальный средний балл получен по второму блоку вопросов. Подростки отмечают наличие дружеских отношений среди обучающихся, в том числе с ОВЗ.</w:t>
      </w:r>
    </w:p>
    <w:p w14:paraId="0FE9694A" w14:textId="77777777" w:rsidR="000E268D" w:rsidRDefault="000E268D" w:rsidP="000E268D">
      <w:r>
        <w:lastRenderedPageBreak/>
        <w:t xml:space="preserve">Подростки в большинстве своем затруднялись в ответах на вопросы блоков 1, 3 и 6. У подростков нет твердой уверенности в понимании ими и иными участниками образовательного процесса сути инклюзии и инклюзивной культуры. Не всегда подростки высоко оценивают готовность учителей к </w:t>
      </w:r>
      <w:proofErr w:type="spellStart"/>
      <w:r>
        <w:t>воспитательно­образовательной</w:t>
      </w:r>
      <w:proofErr w:type="spellEnd"/>
      <w:r>
        <w:t xml:space="preserve"> деятельности в условиях инклюзии.</w:t>
      </w:r>
    </w:p>
    <w:p w14:paraId="0878FC7A" w14:textId="77777777" w:rsidR="000E268D" w:rsidRDefault="000E268D" w:rsidP="000E268D">
      <w:r>
        <w:t xml:space="preserve">Общие результаты оценки уровня сформированности инклюзивной культуры у старшеклассников показали, что уровень сформированности инклюзивной культуры у подростков недостаточно высок. Лишь 8 % респондентов имеют высокий уровень </w:t>
      </w:r>
      <w:proofErr w:type="spellStart"/>
      <w:r>
        <w:t>сформированости</w:t>
      </w:r>
      <w:proofErr w:type="spellEnd"/>
      <w:r>
        <w:t xml:space="preserve"> инклюзивной культуры. Эти результаты говорят о необходимости формирования инклюзивной культуры у подростков.</w:t>
      </w:r>
    </w:p>
    <w:p w14:paraId="247A7777" w14:textId="77777777" w:rsidR="000E268D" w:rsidRDefault="000E268D" w:rsidP="000E268D">
      <w:r>
        <w:t>В рамках исследования нами разработана программа занятий по формированию инклюзивной культуры в подростковом возрасте, целью которой явилось повышение уровня инклюзивной культуры у подростков в условиях образовательного учреждения.</w:t>
      </w:r>
    </w:p>
    <w:p w14:paraId="0945CAFA" w14:textId="77777777" w:rsidR="000E268D" w:rsidRDefault="000E268D" w:rsidP="000E268D">
      <w:r>
        <w:t xml:space="preserve">Формирование инклюзивной культуры у подростков должно быть направлено на привлечение внимания школьников к проблемам людей­ инвалидов, способствовать развитию нравственных качеств учащихся и показать, что люди с ограниченными возможностями очень </w:t>
      </w:r>
      <w:proofErr w:type="gramStart"/>
      <w:r>
        <w:t>волевые,  сильные</w:t>
      </w:r>
      <w:proofErr w:type="gramEnd"/>
      <w:r>
        <w:t xml:space="preserve"> и могут достичь высоких результатов во многих сферах жизни.</w:t>
      </w:r>
    </w:p>
    <w:p w14:paraId="55889BE1" w14:textId="77777777" w:rsidR="000E268D" w:rsidRDefault="000E268D" w:rsidP="000E268D">
      <w:r>
        <w:t xml:space="preserve">Именно школа должна пропагандировать создание инклюзивного общества, привлекая внимание всех участников образовательного пространства к проблемам образования и социализации </w:t>
      </w:r>
      <w:proofErr w:type="spellStart"/>
      <w:r>
        <w:t>детей­инвалидов</w:t>
      </w:r>
      <w:proofErr w:type="spellEnd"/>
      <w:r>
        <w:t>.</w:t>
      </w:r>
    </w:p>
    <w:p w14:paraId="67BBA008" w14:textId="7D7EE41B" w:rsidR="00E659FA" w:rsidRDefault="00E659FA">
      <w:pPr>
        <w:spacing w:after="160" w:line="259" w:lineRule="auto"/>
        <w:ind w:firstLine="0"/>
        <w:jc w:val="left"/>
      </w:pPr>
      <w:r>
        <w:br w:type="page"/>
      </w:r>
    </w:p>
    <w:p w14:paraId="0CB3732A" w14:textId="3753BB0C" w:rsidR="00E659FA" w:rsidRDefault="00E659FA" w:rsidP="00985DF8">
      <w:pPr>
        <w:pStyle w:val="1"/>
      </w:pPr>
      <w:bookmarkStart w:id="24" w:name="_Toc72190691"/>
      <w:r>
        <w:lastRenderedPageBreak/>
        <w:t>Список использованных источников и литературы</w:t>
      </w:r>
      <w:bookmarkEnd w:id="24"/>
    </w:p>
    <w:p w14:paraId="54AD3DB9" w14:textId="06D0A0BF" w:rsidR="00E659FA" w:rsidRPr="00E659FA" w:rsidRDefault="00E659FA" w:rsidP="00E659FA">
      <w:r w:rsidRPr="00E659FA">
        <w:t>Нормативно-правовые акты</w:t>
      </w:r>
    </w:p>
    <w:p w14:paraId="1525C2F1" w14:textId="77777777" w:rsidR="00E659FA" w:rsidRPr="00E659FA" w:rsidRDefault="00E659FA" w:rsidP="00E659FA">
      <w:pPr>
        <w:numPr>
          <w:ilvl w:val="0"/>
          <w:numId w:val="38"/>
        </w:numPr>
      </w:pPr>
      <w:proofErr w:type="spellStart"/>
      <w:r w:rsidRPr="00E659FA">
        <w:t>Устaв</w:t>
      </w:r>
      <w:proofErr w:type="spellEnd"/>
      <w:r w:rsidRPr="00E659FA">
        <w:t xml:space="preserve"> </w:t>
      </w:r>
      <w:proofErr w:type="spellStart"/>
      <w:r w:rsidRPr="00E659FA">
        <w:t>Оргaнизaции</w:t>
      </w:r>
      <w:proofErr w:type="spellEnd"/>
      <w:r w:rsidRPr="00E659FA">
        <w:t xml:space="preserve"> Объединенных </w:t>
      </w:r>
      <w:proofErr w:type="spellStart"/>
      <w:r w:rsidRPr="00E659FA">
        <w:t>Нaций</w:t>
      </w:r>
      <w:proofErr w:type="spellEnd"/>
      <w:r w:rsidRPr="00E659FA">
        <w:t xml:space="preserve">: </w:t>
      </w:r>
      <w:proofErr w:type="spellStart"/>
      <w:r w:rsidRPr="00E659FA">
        <w:t>Преaмбулa</w:t>
      </w:r>
      <w:proofErr w:type="spellEnd"/>
      <w:r w:rsidRPr="00E659FA">
        <w:t xml:space="preserve">. </w:t>
      </w:r>
      <w:proofErr w:type="spellStart"/>
      <w:r w:rsidRPr="00E659FA">
        <w:t>Сaн-Фрaнциско</w:t>
      </w:r>
      <w:proofErr w:type="spellEnd"/>
      <w:r w:rsidRPr="00E659FA">
        <w:t xml:space="preserve">, 1945 г. </w:t>
      </w:r>
    </w:p>
    <w:p w14:paraId="64B45E22" w14:textId="77777777" w:rsidR="00E659FA" w:rsidRPr="00E659FA" w:rsidRDefault="00E659FA" w:rsidP="00E659FA">
      <w:pPr>
        <w:numPr>
          <w:ilvl w:val="0"/>
          <w:numId w:val="38"/>
        </w:numPr>
      </w:pPr>
      <w:proofErr w:type="spellStart"/>
      <w:r w:rsidRPr="00E659FA">
        <w:t>Деклaрaция</w:t>
      </w:r>
      <w:proofErr w:type="spellEnd"/>
      <w:r w:rsidRPr="00E659FA">
        <w:t xml:space="preserve"> принципов </w:t>
      </w:r>
      <w:proofErr w:type="spellStart"/>
      <w:r w:rsidRPr="00E659FA">
        <w:t>толерaнтности</w:t>
      </w:r>
      <w:proofErr w:type="spellEnd"/>
      <w:r w:rsidRPr="00E659FA">
        <w:t>. ЮНЕСКО, 1995 г.</w:t>
      </w:r>
    </w:p>
    <w:p w14:paraId="768C1C3C" w14:textId="77777777" w:rsidR="00E659FA" w:rsidRPr="00E659FA" w:rsidRDefault="00E659FA" w:rsidP="00E659FA">
      <w:pPr>
        <w:numPr>
          <w:ilvl w:val="0"/>
          <w:numId w:val="38"/>
        </w:numPr>
      </w:pPr>
      <w:r w:rsidRPr="00E659FA">
        <w:t>ФЗ «Об Образовании в Российской Федерации» №273-ФЗ от 29.12.2013. (ред. 30.04.2021)</w:t>
      </w:r>
    </w:p>
    <w:p w14:paraId="78241A7C" w14:textId="77777777" w:rsidR="00E659FA" w:rsidRPr="00E659FA" w:rsidRDefault="00E659FA" w:rsidP="00E659FA">
      <w:pPr>
        <w:numPr>
          <w:ilvl w:val="0"/>
          <w:numId w:val="38"/>
        </w:numPr>
      </w:pPr>
      <w:bookmarkStart w:id="25" w:name="_Hlk72189371"/>
      <w:r w:rsidRPr="00E659FA">
        <w:t>ФЗ "О социальной защите инвалидов в Российской Федерации" от 24.11.1995 N 181-ФЗ (с изм. и доп., вступ. в силу с 19.12.2020)</w:t>
      </w:r>
    </w:p>
    <w:bookmarkEnd w:id="25"/>
    <w:p w14:paraId="1C190E72" w14:textId="77777777" w:rsidR="00E659FA" w:rsidRPr="00E659FA" w:rsidRDefault="00E659FA" w:rsidP="00E659FA"/>
    <w:p w14:paraId="6300137F" w14:textId="14608F04" w:rsidR="00E659FA" w:rsidRPr="00E659FA" w:rsidRDefault="00985DF8" w:rsidP="00985DF8">
      <w:r>
        <w:t>Научная и учебная литература</w:t>
      </w:r>
      <w:bookmarkStart w:id="26" w:name="_GoBack"/>
      <w:bookmarkEnd w:id="26"/>
    </w:p>
    <w:p w14:paraId="14F8DD36" w14:textId="77777777" w:rsidR="00E659FA" w:rsidRPr="00E659FA" w:rsidRDefault="00E659FA" w:rsidP="00E659FA">
      <w:pPr>
        <w:numPr>
          <w:ilvl w:val="0"/>
          <w:numId w:val="38"/>
        </w:numPr>
      </w:pPr>
      <w:proofErr w:type="spellStart"/>
      <w:r w:rsidRPr="00E659FA">
        <w:t>Aлёхинa</w:t>
      </w:r>
      <w:proofErr w:type="spellEnd"/>
      <w:r w:rsidRPr="00E659FA">
        <w:t xml:space="preserve"> С.В Инклюзивное </w:t>
      </w:r>
      <w:proofErr w:type="spellStart"/>
      <w:r w:rsidRPr="00E659FA">
        <w:t>обрaзовaние</w:t>
      </w:r>
      <w:proofErr w:type="spellEnd"/>
      <w:r w:rsidRPr="00E659FA">
        <w:t xml:space="preserve">: История и современность // </w:t>
      </w:r>
      <w:proofErr w:type="spellStart"/>
      <w:r w:rsidRPr="00E659FA">
        <w:t>Педaго-гический</w:t>
      </w:r>
      <w:proofErr w:type="spellEnd"/>
      <w:r w:rsidRPr="00E659FA">
        <w:t xml:space="preserve"> университет «Первое сентября», 2013. — 33 c</w:t>
      </w:r>
    </w:p>
    <w:p w14:paraId="2A4B0D93" w14:textId="77777777" w:rsidR="00E659FA" w:rsidRPr="00E659FA" w:rsidRDefault="00E659FA" w:rsidP="00E659FA">
      <w:pPr>
        <w:numPr>
          <w:ilvl w:val="0"/>
          <w:numId w:val="38"/>
        </w:numPr>
      </w:pPr>
      <w:r w:rsidRPr="00E659FA">
        <w:t xml:space="preserve">Алехина, С.В. Принципы инклюзии в контексте изменений образовательной практики [Текст] / С.В. Алехина // Психологическая наука и образование. - 2014. - № 1. - С. 5-16. </w:t>
      </w:r>
    </w:p>
    <w:p w14:paraId="1C5499A5" w14:textId="77777777" w:rsidR="00E659FA" w:rsidRPr="00E659FA" w:rsidRDefault="00E659FA" w:rsidP="00E659FA">
      <w:pPr>
        <w:numPr>
          <w:ilvl w:val="0"/>
          <w:numId w:val="38"/>
        </w:numPr>
      </w:pPr>
      <w:r w:rsidRPr="00E659FA">
        <w:t>Алёхина, С.В. Психолого-педагогические исследования инклюзивного образования в практике подготовки магистрантов [Текст] / С.В. Алехина // Психологическая наука и образование. - 2015. - Т. 20. - № 3. -C. 70-78.</w:t>
      </w:r>
    </w:p>
    <w:p w14:paraId="74970F3A" w14:textId="77777777" w:rsidR="00E659FA" w:rsidRPr="00E659FA" w:rsidRDefault="00E659FA" w:rsidP="00E659FA">
      <w:pPr>
        <w:numPr>
          <w:ilvl w:val="0"/>
          <w:numId w:val="38"/>
        </w:numPr>
      </w:pPr>
      <w:r w:rsidRPr="00E659FA">
        <w:t>Ахметова, Д.З. Инклюзивное образование ¬ путь к инклюзивному обществу [Текст] / Д. З. Ахметова // Педагогическое образование и наука. ¬ 2014. ¬ № 1. ¬ С. 65¬70. с. 155-157</w:t>
      </w:r>
    </w:p>
    <w:p w14:paraId="62301E6D" w14:textId="77777777" w:rsidR="00E659FA" w:rsidRPr="00E659FA" w:rsidRDefault="00E659FA" w:rsidP="00E659FA">
      <w:pPr>
        <w:numPr>
          <w:ilvl w:val="0"/>
          <w:numId w:val="38"/>
        </w:numPr>
      </w:pPr>
      <w:r w:rsidRPr="00E659FA">
        <w:t>Бритаева, З. М. Сопровождение детей с особыми образовательными потребностями в общеобразовательной школе [Текст] / З.М. Бритаева // Сибирский педагогический журнал. – 2013. ¬ № 2. – С. 243 – 246. с. 333-337/</w:t>
      </w:r>
    </w:p>
    <w:p w14:paraId="6B0C2D43" w14:textId="77777777" w:rsidR="00E659FA" w:rsidRPr="00E659FA" w:rsidRDefault="00E659FA" w:rsidP="00E659FA">
      <w:pPr>
        <w:numPr>
          <w:ilvl w:val="0"/>
          <w:numId w:val="38"/>
        </w:numPr>
      </w:pPr>
      <w:proofErr w:type="spellStart"/>
      <w:r w:rsidRPr="00E659FA">
        <w:t>Бубеева</w:t>
      </w:r>
      <w:proofErr w:type="spellEnd"/>
      <w:r w:rsidRPr="00E659FA">
        <w:t xml:space="preserve">, Б.Н. Проблема инклюзивного образования детей с ограниченными возможностями здоровья [Текст] / Б.Н. </w:t>
      </w:r>
      <w:proofErr w:type="spellStart"/>
      <w:r w:rsidRPr="00E659FA">
        <w:t>Бубеева</w:t>
      </w:r>
      <w:proofErr w:type="spellEnd"/>
      <w:r w:rsidRPr="00E659FA">
        <w:t xml:space="preserve"> // </w:t>
      </w:r>
      <w:r w:rsidRPr="00E659FA">
        <w:lastRenderedPageBreak/>
        <w:t>Вестник Бурятского государственного университета. - 2010. - № 1. - С. 221-225.</w:t>
      </w:r>
    </w:p>
    <w:p w14:paraId="4D31523C" w14:textId="77777777" w:rsidR="00E659FA" w:rsidRPr="00E659FA" w:rsidRDefault="00E659FA" w:rsidP="00E659FA">
      <w:pPr>
        <w:numPr>
          <w:ilvl w:val="0"/>
          <w:numId w:val="38"/>
        </w:numPr>
      </w:pPr>
      <w:r w:rsidRPr="00E659FA">
        <w:t xml:space="preserve">Бут, Т. Показатели инклюзии [Текст]: практическое пособие / Т. Бут, М. </w:t>
      </w:r>
      <w:proofErr w:type="spellStart"/>
      <w:r w:rsidRPr="00E659FA">
        <w:t>Эйнскоу</w:t>
      </w:r>
      <w:proofErr w:type="spellEnd"/>
      <w:r w:rsidRPr="00E659FA">
        <w:t xml:space="preserve">; под ред. М. </w:t>
      </w:r>
      <w:proofErr w:type="spellStart"/>
      <w:r w:rsidRPr="00E659FA">
        <w:t>Воган</w:t>
      </w:r>
      <w:proofErr w:type="spellEnd"/>
      <w:r w:rsidRPr="00E659FA">
        <w:t>; пер. с англ. И. Аникеев; науч. ред. Н. Борисова, под общ. ред. М. Перфильевой. - М.: РООИ «Перспектива», 2007. - 124 с.</w:t>
      </w:r>
    </w:p>
    <w:p w14:paraId="782C9B0A" w14:textId="77777777" w:rsidR="00E659FA" w:rsidRPr="00E659FA" w:rsidRDefault="00E659FA" w:rsidP="00E659FA">
      <w:pPr>
        <w:numPr>
          <w:ilvl w:val="0"/>
          <w:numId w:val="38"/>
        </w:numPr>
      </w:pPr>
      <w:proofErr w:type="spellStart"/>
      <w:r w:rsidRPr="00E659FA">
        <w:t>Вачков</w:t>
      </w:r>
      <w:proofErr w:type="spellEnd"/>
      <w:r w:rsidRPr="00E659FA">
        <w:t xml:space="preserve">, И. В. Модели формирования толерантного отношения к детям с ОВЗ у их сверстников [Текст] / И.В. </w:t>
      </w:r>
      <w:proofErr w:type="spellStart"/>
      <w:r w:rsidRPr="00E659FA">
        <w:t>Вачков</w:t>
      </w:r>
      <w:proofErr w:type="spellEnd"/>
      <w:r w:rsidRPr="00E659FA">
        <w:t xml:space="preserve"> // Психологический журнал. – 2011. – С. 155 – 157.  с. 155-157.</w:t>
      </w:r>
    </w:p>
    <w:p w14:paraId="6244C744" w14:textId="77777777" w:rsidR="00E659FA" w:rsidRPr="00E659FA" w:rsidRDefault="00E659FA" w:rsidP="00E659FA">
      <w:pPr>
        <w:numPr>
          <w:ilvl w:val="0"/>
          <w:numId w:val="38"/>
        </w:numPr>
      </w:pPr>
      <w:proofErr w:type="spellStart"/>
      <w:r w:rsidRPr="00E659FA">
        <w:t>Витвар</w:t>
      </w:r>
      <w:proofErr w:type="spellEnd"/>
      <w:r w:rsidRPr="00E659FA">
        <w:t xml:space="preserve"> О.И. Современное управление школой: практикум для </w:t>
      </w:r>
      <w:proofErr w:type="spellStart"/>
      <w:proofErr w:type="gramStart"/>
      <w:r w:rsidRPr="00E659FA">
        <w:t>дирек</w:t>
      </w:r>
      <w:proofErr w:type="spellEnd"/>
      <w:r w:rsidRPr="00E659FA">
        <w:t>- тора</w:t>
      </w:r>
      <w:proofErr w:type="gramEnd"/>
      <w:r w:rsidRPr="00E659FA">
        <w:t>. Библиотека журнала «Директор школы». м.: Сентябрь, 2014.</w:t>
      </w:r>
    </w:p>
    <w:p w14:paraId="039D66A1" w14:textId="77777777" w:rsidR="00E659FA" w:rsidRPr="00E659FA" w:rsidRDefault="00E659FA" w:rsidP="00E659FA">
      <w:pPr>
        <w:numPr>
          <w:ilvl w:val="0"/>
          <w:numId w:val="38"/>
        </w:numPr>
      </w:pPr>
      <w:proofErr w:type="spellStart"/>
      <w:r w:rsidRPr="00E659FA">
        <w:t>Волосовец</w:t>
      </w:r>
      <w:proofErr w:type="spellEnd"/>
      <w:r w:rsidRPr="00E659FA">
        <w:t xml:space="preserve">, Т.В. Инклюзивная практика в дошкольном образовании [Текст] / Т.В. </w:t>
      </w:r>
      <w:proofErr w:type="spellStart"/>
      <w:r w:rsidRPr="00E659FA">
        <w:t>Волосовец</w:t>
      </w:r>
      <w:proofErr w:type="spellEnd"/>
      <w:r w:rsidRPr="00E659FA">
        <w:t xml:space="preserve">, Е.В. </w:t>
      </w:r>
      <w:proofErr w:type="spellStart"/>
      <w:r w:rsidRPr="00E659FA">
        <w:t>Кутепова</w:t>
      </w:r>
      <w:proofErr w:type="spellEnd"/>
      <w:r w:rsidRPr="00E659FA">
        <w:t>. - М.: МОЗАИКА - СИНТЕЗ, 2011. - 144 с.</w:t>
      </w:r>
    </w:p>
    <w:p w14:paraId="4876E9AE" w14:textId="77777777" w:rsidR="00E659FA" w:rsidRPr="00E659FA" w:rsidRDefault="00E659FA" w:rsidP="00E659FA">
      <w:pPr>
        <w:numPr>
          <w:ilvl w:val="0"/>
          <w:numId w:val="38"/>
        </w:numPr>
      </w:pPr>
      <w:r w:rsidRPr="00E659FA">
        <w:t xml:space="preserve">Воронич, Е.А. Повышение инклюзивной культуры родителей как педагогическая проблема. Комплексная психологическая помощь в образовании [Текст] / Е.А. Воронич, Г.Г. Козлова // Материалы IV </w:t>
      </w:r>
      <w:proofErr w:type="spellStart"/>
      <w:r w:rsidRPr="00E659FA">
        <w:t>научнопрактической</w:t>
      </w:r>
      <w:proofErr w:type="spellEnd"/>
      <w:r w:rsidRPr="00E659FA">
        <w:t xml:space="preserve"> конференции 15 декабря 2014 года. - СПб: Изд-во РГПУ им. А.И. Герцена. - 2014. - С. 15-18.</w:t>
      </w:r>
    </w:p>
    <w:p w14:paraId="14EFA516" w14:textId="77777777" w:rsidR="00E659FA" w:rsidRPr="00E659FA" w:rsidRDefault="00E659FA" w:rsidP="00E659FA">
      <w:pPr>
        <w:numPr>
          <w:ilvl w:val="0"/>
          <w:numId w:val="38"/>
        </w:numPr>
      </w:pPr>
      <w:r w:rsidRPr="00E659FA">
        <w:t xml:space="preserve">Выготский, Л.С. Основы дефектологии [Текст] / Л.С. Выготский. ¬ СПб.: Лань, 2003. 654 с. </w:t>
      </w:r>
    </w:p>
    <w:p w14:paraId="489CED8C" w14:textId="77777777" w:rsidR="00E659FA" w:rsidRPr="00E659FA" w:rsidRDefault="00E659FA" w:rsidP="00E659FA">
      <w:pPr>
        <w:numPr>
          <w:ilvl w:val="0"/>
          <w:numId w:val="38"/>
        </w:numPr>
      </w:pPr>
      <w:proofErr w:type="spellStart"/>
      <w:r w:rsidRPr="00E659FA">
        <w:t>Голыня</w:t>
      </w:r>
      <w:proofErr w:type="spellEnd"/>
      <w:r w:rsidRPr="00E659FA">
        <w:t xml:space="preserve">, И. А. На пути к инклюзивному образованию [Текст]: из опыта работы по включению в образовательный процесс учащихся с ограниченными возможностями здоровья / И. А. </w:t>
      </w:r>
      <w:proofErr w:type="spellStart"/>
      <w:r w:rsidRPr="00E659FA">
        <w:t>Голыня</w:t>
      </w:r>
      <w:proofErr w:type="spellEnd"/>
      <w:r w:rsidRPr="00E659FA">
        <w:t xml:space="preserve"> // Логопед. 2011. № 6. С. 113</w:t>
      </w:r>
      <w:r w:rsidRPr="00E659FA">
        <w:rPr>
          <w:lang w:val="en-US"/>
        </w:rPr>
        <w:t>-</w:t>
      </w:r>
      <w:r w:rsidRPr="00E659FA">
        <w:t xml:space="preserve">117. </w:t>
      </w:r>
    </w:p>
    <w:p w14:paraId="4751E24F" w14:textId="77777777" w:rsidR="00E659FA" w:rsidRPr="00E659FA" w:rsidRDefault="00E659FA" w:rsidP="00E659FA">
      <w:pPr>
        <w:numPr>
          <w:ilvl w:val="0"/>
          <w:numId w:val="38"/>
        </w:numPr>
      </w:pPr>
      <w:r w:rsidRPr="00E659FA">
        <w:t>Гребенникова, В.М. Стратегия включения инклюзивной образовательной среды с учётом «индекса инклюзии» [Текст] / В.М. Гребенникова, А.И. Щербина // успехи современной науки и образования. -2016. - № 1. - С. 69-72.</w:t>
      </w:r>
    </w:p>
    <w:p w14:paraId="2B63D15C" w14:textId="77777777" w:rsidR="00E659FA" w:rsidRPr="00E659FA" w:rsidRDefault="00E659FA" w:rsidP="00E659FA">
      <w:pPr>
        <w:numPr>
          <w:ilvl w:val="0"/>
          <w:numId w:val="38"/>
        </w:numPr>
      </w:pPr>
      <w:proofErr w:type="spellStart"/>
      <w:r w:rsidRPr="00E659FA">
        <w:lastRenderedPageBreak/>
        <w:t>Грининa</w:t>
      </w:r>
      <w:proofErr w:type="spellEnd"/>
      <w:r w:rsidRPr="00E659FA">
        <w:t xml:space="preserve">, Е.С. Отношение молодежи к </w:t>
      </w:r>
      <w:proofErr w:type="spellStart"/>
      <w:r w:rsidRPr="00E659FA">
        <w:t>лицaм</w:t>
      </w:r>
      <w:proofErr w:type="spellEnd"/>
      <w:r w:rsidRPr="00E659FA">
        <w:t xml:space="preserve"> с </w:t>
      </w:r>
      <w:proofErr w:type="spellStart"/>
      <w:r w:rsidRPr="00E659FA">
        <w:t>огрaниченными</w:t>
      </w:r>
      <w:proofErr w:type="spellEnd"/>
      <w:r w:rsidRPr="00E659FA">
        <w:t xml:space="preserve"> возможностями здоровья [Текст] / Е.С. </w:t>
      </w:r>
      <w:proofErr w:type="spellStart"/>
      <w:r w:rsidRPr="00E659FA">
        <w:t>Грининa</w:t>
      </w:r>
      <w:proofErr w:type="spellEnd"/>
      <w:r w:rsidRPr="00E659FA">
        <w:t xml:space="preserve"> // </w:t>
      </w:r>
      <w:proofErr w:type="spellStart"/>
      <w:r w:rsidRPr="00E659FA">
        <w:t>Изв</w:t>
      </w:r>
      <w:proofErr w:type="spellEnd"/>
      <w:r w:rsidRPr="00E659FA">
        <w:t xml:space="preserve">. </w:t>
      </w:r>
      <w:proofErr w:type="spellStart"/>
      <w:r w:rsidRPr="00E659FA">
        <w:t>Сaрaт</w:t>
      </w:r>
      <w:proofErr w:type="spellEnd"/>
      <w:r w:rsidRPr="00E659FA">
        <w:t xml:space="preserve">. </w:t>
      </w:r>
      <w:proofErr w:type="spellStart"/>
      <w:r w:rsidRPr="00E659FA">
        <w:t>ун</w:t>
      </w:r>
      <w:r w:rsidRPr="00E659FA">
        <w:softHyphen/>
        <w:t>тa</w:t>
      </w:r>
      <w:proofErr w:type="spellEnd"/>
      <w:r w:rsidRPr="00E659FA">
        <w:t xml:space="preserve">. – 2015. – Т.4. – </w:t>
      </w:r>
      <w:proofErr w:type="spellStart"/>
      <w:r w:rsidRPr="00E659FA">
        <w:t>Вып</w:t>
      </w:r>
      <w:proofErr w:type="spellEnd"/>
      <w:r w:rsidRPr="00E659FA">
        <w:t>. 4 (16). – С. 333 – 337.</w:t>
      </w:r>
    </w:p>
    <w:p w14:paraId="2F63760A" w14:textId="77777777" w:rsidR="00E659FA" w:rsidRPr="00E659FA" w:rsidRDefault="00E659FA" w:rsidP="00E659FA">
      <w:pPr>
        <w:numPr>
          <w:ilvl w:val="0"/>
          <w:numId w:val="38"/>
        </w:numPr>
      </w:pPr>
      <w:r w:rsidRPr="00E659FA">
        <w:t xml:space="preserve">Дементьева, И. Ф. Образование детей с ограниченными возможностями здоровья: проблемы и перспективы [Текст] / И. Ф. Дементьева, С. А. </w:t>
      </w:r>
      <w:proofErr w:type="spellStart"/>
      <w:r w:rsidRPr="00E659FA">
        <w:t>Сопыряева</w:t>
      </w:r>
      <w:proofErr w:type="spellEnd"/>
      <w:r w:rsidRPr="00E659FA">
        <w:t xml:space="preserve"> // Социальная педагогика. 2012. № 2. С. 43-47. 15, с. 201-204.</w:t>
      </w:r>
    </w:p>
    <w:p w14:paraId="15B41947" w14:textId="77777777" w:rsidR="00E659FA" w:rsidRPr="00E659FA" w:rsidRDefault="00E659FA" w:rsidP="00E659FA">
      <w:pPr>
        <w:numPr>
          <w:ilvl w:val="0"/>
          <w:numId w:val="38"/>
        </w:numPr>
      </w:pPr>
      <w:proofErr w:type="spellStart"/>
      <w:r w:rsidRPr="00E659FA">
        <w:t>Екжанова</w:t>
      </w:r>
      <w:proofErr w:type="spellEnd"/>
      <w:r w:rsidRPr="00E659FA">
        <w:t xml:space="preserve">, Е.А. От интеграции к инклюзии [Текст] / Е.А. </w:t>
      </w:r>
      <w:proofErr w:type="spellStart"/>
      <w:r w:rsidRPr="00E659FA">
        <w:t>Екжанова</w:t>
      </w:r>
      <w:proofErr w:type="spellEnd"/>
      <w:r w:rsidRPr="00E659FA">
        <w:t xml:space="preserve"> // Школьный психолог. - 2010. - № 16. - С. 34-37.</w:t>
      </w:r>
    </w:p>
    <w:p w14:paraId="393A82BF" w14:textId="77777777" w:rsidR="00E659FA" w:rsidRPr="00E659FA" w:rsidRDefault="00E659FA" w:rsidP="00E659FA">
      <w:pPr>
        <w:numPr>
          <w:ilvl w:val="0"/>
          <w:numId w:val="38"/>
        </w:numPr>
      </w:pPr>
      <w:proofErr w:type="spellStart"/>
      <w:r w:rsidRPr="00E659FA">
        <w:t>Инклюзивнaя</w:t>
      </w:r>
      <w:proofErr w:type="spellEnd"/>
      <w:r w:rsidRPr="00E659FA">
        <w:t xml:space="preserve"> </w:t>
      </w:r>
      <w:proofErr w:type="spellStart"/>
      <w:r w:rsidRPr="00E659FA">
        <w:t>прaктикa</w:t>
      </w:r>
      <w:proofErr w:type="spellEnd"/>
      <w:r w:rsidRPr="00E659FA">
        <w:t xml:space="preserve"> в дошкольном </w:t>
      </w:r>
      <w:proofErr w:type="spellStart"/>
      <w:r w:rsidRPr="00E659FA">
        <w:t>обрaзовaнии</w:t>
      </w:r>
      <w:proofErr w:type="spellEnd"/>
      <w:r w:rsidRPr="00E659FA">
        <w:t xml:space="preserve">. Пособие для </w:t>
      </w:r>
      <w:proofErr w:type="spellStart"/>
      <w:r w:rsidRPr="00E659FA">
        <w:t>педaгогов</w:t>
      </w:r>
      <w:proofErr w:type="spellEnd"/>
      <w:r w:rsidRPr="00E659FA">
        <w:t xml:space="preserve"> дошкольных учреждений / Ред. Е.Н. </w:t>
      </w:r>
      <w:proofErr w:type="spellStart"/>
      <w:r w:rsidRPr="00E659FA">
        <w:t>Кутеповa</w:t>
      </w:r>
      <w:proofErr w:type="spellEnd"/>
      <w:r w:rsidRPr="00E659FA">
        <w:t xml:space="preserve">, Т.В. </w:t>
      </w:r>
      <w:proofErr w:type="spellStart"/>
      <w:r w:rsidRPr="00E659FA">
        <w:t>Волосовец</w:t>
      </w:r>
      <w:proofErr w:type="spellEnd"/>
      <w:r w:rsidRPr="00E659FA">
        <w:t>. – М.: МОЗAИКA</w:t>
      </w:r>
      <w:r w:rsidRPr="00E659FA">
        <w:softHyphen/>
        <w:t>СИНТЕЗ, 2011. 200 с.</w:t>
      </w:r>
    </w:p>
    <w:p w14:paraId="14B6BDF2" w14:textId="77777777" w:rsidR="00E659FA" w:rsidRPr="00E659FA" w:rsidRDefault="00E659FA" w:rsidP="00E659FA">
      <w:pPr>
        <w:numPr>
          <w:ilvl w:val="0"/>
          <w:numId w:val="38"/>
        </w:numPr>
      </w:pPr>
      <w:r w:rsidRPr="00E659FA">
        <w:t xml:space="preserve">Инклюзивное образование обучающихся с </w:t>
      </w:r>
      <w:proofErr w:type="spellStart"/>
      <w:r w:rsidRPr="00E659FA">
        <w:t>ограниченнымивозможностями</w:t>
      </w:r>
      <w:proofErr w:type="spellEnd"/>
      <w:r w:rsidRPr="00E659FA">
        <w:t xml:space="preserve"> здоровья в условиях профессиональной подготовки [Текст</w:t>
      </w:r>
      <w:proofErr w:type="gramStart"/>
      <w:r w:rsidRPr="00E659FA">
        <w:t>]:сб.</w:t>
      </w:r>
      <w:proofErr w:type="gramEnd"/>
      <w:r w:rsidRPr="00E659FA">
        <w:t xml:space="preserve"> материалов межрегиональной научно-практической </w:t>
      </w:r>
      <w:proofErr w:type="spellStart"/>
      <w:r w:rsidRPr="00E659FA">
        <w:t>конференции«Инклюзивное</w:t>
      </w:r>
      <w:proofErr w:type="spellEnd"/>
      <w:r w:rsidRPr="00E659FA">
        <w:t xml:space="preserve"> образование обучающихся с ограниченными </w:t>
      </w:r>
      <w:proofErr w:type="spellStart"/>
      <w:r w:rsidRPr="00E659FA">
        <w:t>возможностямиздоровья</w:t>
      </w:r>
      <w:proofErr w:type="spellEnd"/>
      <w:r w:rsidRPr="00E659FA">
        <w:t xml:space="preserve"> в условиях профессиональной подготовки» 26 февраля 2015 г. / </w:t>
      </w:r>
      <w:proofErr w:type="spellStart"/>
      <w:r w:rsidRPr="00E659FA">
        <w:t>подред</w:t>
      </w:r>
      <w:proofErr w:type="spellEnd"/>
      <w:r w:rsidRPr="00E659FA">
        <w:t xml:space="preserve">. </w:t>
      </w:r>
      <w:proofErr w:type="spellStart"/>
      <w:r w:rsidRPr="00E659FA">
        <w:t>В.Н.Залазаева</w:t>
      </w:r>
      <w:proofErr w:type="spellEnd"/>
      <w:r w:rsidRPr="00E659FA">
        <w:t xml:space="preserve">, </w:t>
      </w:r>
      <w:proofErr w:type="spellStart"/>
      <w:r w:rsidRPr="00E659FA">
        <w:t>Р.А.Ильиной</w:t>
      </w:r>
      <w:proofErr w:type="spellEnd"/>
      <w:r w:rsidRPr="00E659FA">
        <w:t xml:space="preserve"> / под науч. ред. О.В. </w:t>
      </w:r>
      <w:proofErr w:type="spellStart"/>
      <w:r w:rsidRPr="00E659FA">
        <w:t>Солодянкиной</w:t>
      </w:r>
      <w:proofErr w:type="spellEnd"/>
      <w:r w:rsidRPr="00E659FA">
        <w:t>. -Ижевск, 2015. - 220 с.</w:t>
      </w:r>
    </w:p>
    <w:p w14:paraId="41A19740" w14:textId="77777777" w:rsidR="00E659FA" w:rsidRPr="00E659FA" w:rsidRDefault="00E659FA" w:rsidP="00E659FA">
      <w:pPr>
        <w:numPr>
          <w:ilvl w:val="0"/>
          <w:numId w:val="38"/>
        </w:numPr>
      </w:pPr>
      <w:r w:rsidRPr="00E659FA">
        <w:t>Инклюзивное образование. Выпуск 1 [Текст] / сост. С.В. Алехина, Н.Я. Семаго, А.К. Фадина; ред. Т.Н. Гусевой. - М.: Центр «Школьная книга», 2010. - 272 с.</w:t>
      </w:r>
    </w:p>
    <w:p w14:paraId="6F343DC6" w14:textId="77777777" w:rsidR="00E659FA" w:rsidRPr="00E659FA" w:rsidRDefault="00E659FA" w:rsidP="00E659FA">
      <w:pPr>
        <w:numPr>
          <w:ilvl w:val="0"/>
          <w:numId w:val="38"/>
        </w:numPr>
      </w:pPr>
      <w:r w:rsidRPr="00E659FA">
        <w:t xml:space="preserve">Инклюзивное образование. Выпуск 4 [Текст]: Методические рекомендации по организации инклюзивного образовательного процесса в детском саду / сост. М.М. </w:t>
      </w:r>
      <w:proofErr w:type="spellStart"/>
      <w:r w:rsidRPr="00E659FA">
        <w:t>Прочухаева</w:t>
      </w:r>
      <w:proofErr w:type="spellEnd"/>
      <w:r w:rsidRPr="00E659FA">
        <w:t>, Е.В. Самсонова. - М.: Центр «Школьная книга», 2010. - 240 с.</w:t>
      </w:r>
    </w:p>
    <w:p w14:paraId="4232D8BB" w14:textId="77777777" w:rsidR="00E659FA" w:rsidRPr="00E659FA" w:rsidRDefault="00E659FA" w:rsidP="00E659FA">
      <w:pPr>
        <w:numPr>
          <w:ilvl w:val="0"/>
          <w:numId w:val="38"/>
        </w:numPr>
      </w:pPr>
      <w:r w:rsidRPr="00E659FA">
        <w:t xml:space="preserve">Инклюзивное образование: ключевые понятия [Текст] / </w:t>
      </w:r>
      <w:proofErr w:type="spellStart"/>
      <w:r w:rsidRPr="00E659FA">
        <w:t>Сост.Н.В</w:t>
      </w:r>
      <w:proofErr w:type="spellEnd"/>
      <w:r w:rsidRPr="00E659FA">
        <w:t xml:space="preserve">. Борисова, С. А. </w:t>
      </w:r>
      <w:proofErr w:type="spellStart"/>
      <w:r w:rsidRPr="00E659FA">
        <w:t>Прушинский</w:t>
      </w:r>
      <w:proofErr w:type="spellEnd"/>
      <w:r w:rsidRPr="00E659FA">
        <w:t>. - М.: Владимир: Транзит - ИКС, 2009. - 48с.55</w:t>
      </w:r>
    </w:p>
    <w:p w14:paraId="33B144E4" w14:textId="77777777" w:rsidR="00E659FA" w:rsidRPr="00E659FA" w:rsidRDefault="00E659FA" w:rsidP="00E659FA">
      <w:pPr>
        <w:numPr>
          <w:ilvl w:val="0"/>
          <w:numId w:val="38"/>
        </w:numPr>
      </w:pPr>
      <w:r w:rsidRPr="00E659FA">
        <w:lastRenderedPageBreak/>
        <w:t xml:space="preserve">Инклюзивное образование: преемственность </w:t>
      </w:r>
      <w:proofErr w:type="spellStart"/>
      <w:r w:rsidRPr="00E659FA">
        <w:t>инклюзивнойкультуры</w:t>
      </w:r>
      <w:proofErr w:type="spellEnd"/>
      <w:r w:rsidRPr="00E659FA">
        <w:t xml:space="preserve"> и практики [Текст]: сборник материалов IV </w:t>
      </w:r>
      <w:proofErr w:type="spellStart"/>
      <w:r w:rsidRPr="00E659FA">
        <w:t>Международнойнаучно</w:t>
      </w:r>
      <w:proofErr w:type="spellEnd"/>
      <w:r w:rsidRPr="00E659FA">
        <w:t>-практической конференции / Гл. ред. С.В. Алехина. - М.: МГППУ,2017. - 512 с.</w:t>
      </w:r>
    </w:p>
    <w:p w14:paraId="32ACB931" w14:textId="77777777" w:rsidR="00E659FA" w:rsidRPr="00E659FA" w:rsidRDefault="00E659FA" w:rsidP="00E659FA">
      <w:pPr>
        <w:numPr>
          <w:ilvl w:val="0"/>
          <w:numId w:val="38"/>
        </w:numPr>
      </w:pPr>
      <w:r w:rsidRPr="00E659FA">
        <w:t xml:space="preserve">Инклюзивное образование: эффективные методики и </w:t>
      </w:r>
      <w:proofErr w:type="spellStart"/>
      <w:r w:rsidRPr="00E659FA">
        <w:t>ихпрактическое</w:t>
      </w:r>
      <w:proofErr w:type="spellEnd"/>
      <w:r w:rsidRPr="00E659FA">
        <w:t xml:space="preserve"> применение [Текст]: Сборник статей по материалам </w:t>
      </w:r>
      <w:proofErr w:type="spellStart"/>
      <w:r w:rsidRPr="00E659FA">
        <w:t>IIмеждународного</w:t>
      </w:r>
      <w:proofErr w:type="spellEnd"/>
      <w:r w:rsidRPr="00E659FA">
        <w:t xml:space="preserve"> семинара по педагогике. Россия, г. Санкт-Петербург, 26ноября 2016 г. - СПб.: Фонд научных исследований в области </w:t>
      </w:r>
      <w:proofErr w:type="spellStart"/>
      <w:r w:rsidRPr="00E659FA">
        <w:t>гуманитарныхнаук</w:t>
      </w:r>
      <w:proofErr w:type="spellEnd"/>
      <w:r w:rsidRPr="00E659FA">
        <w:t xml:space="preserve"> «ЗНАНИЕ - СИЛА», 2016. - 118 с.</w:t>
      </w:r>
    </w:p>
    <w:p w14:paraId="274968E4" w14:textId="77777777" w:rsidR="00E659FA" w:rsidRPr="00E659FA" w:rsidRDefault="00E659FA" w:rsidP="00E659FA">
      <w:pPr>
        <w:numPr>
          <w:ilvl w:val="0"/>
          <w:numId w:val="38"/>
        </w:numPr>
      </w:pPr>
      <w:r w:rsidRPr="00E659FA">
        <w:t>Инклюзивное обрaзовaние: методология, прaктикa, технология: Мaтериaлы междунaродной нaучно </w:t>
      </w:r>
      <w:r w:rsidRPr="00E659FA">
        <w:softHyphen/>
        <w:t xml:space="preserve"> прaктической конференции (20‒22 июня 2011, </w:t>
      </w:r>
      <w:proofErr w:type="spellStart"/>
      <w:r w:rsidRPr="00E659FA">
        <w:t>Москвa</w:t>
      </w:r>
      <w:proofErr w:type="spellEnd"/>
      <w:r w:rsidRPr="00E659FA">
        <w:t xml:space="preserve">) / </w:t>
      </w:r>
      <w:proofErr w:type="spellStart"/>
      <w:r w:rsidRPr="00E659FA">
        <w:t>Редкол</w:t>
      </w:r>
      <w:proofErr w:type="spellEnd"/>
      <w:r w:rsidRPr="00E659FA">
        <w:t xml:space="preserve">.: С.В. </w:t>
      </w:r>
      <w:proofErr w:type="spellStart"/>
      <w:r w:rsidRPr="00E659FA">
        <w:t>Aлехинa</w:t>
      </w:r>
      <w:proofErr w:type="spellEnd"/>
      <w:r w:rsidRPr="00E659FA">
        <w:t xml:space="preserve"> и др. М.: МГППУ, 2011. </w:t>
      </w:r>
      <w:r w:rsidRPr="00E659FA">
        <w:softHyphen/>
        <w:t> 244с</w:t>
      </w:r>
    </w:p>
    <w:p w14:paraId="4649AF5F" w14:textId="77777777" w:rsidR="00E659FA" w:rsidRPr="00E659FA" w:rsidRDefault="00E659FA" w:rsidP="00E659FA">
      <w:pPr>
        <w:numPr>
          <w:ilvl w:val="0"/>
          <w:numId w:val="38"/>
        </w:numPr>
      </w:pPr>
      <w:r w:rsidRPr="00E659FA">
        <w:t xml:space="preserve">Кулагина, Е.В. Инклюзивное образование детей </w:t>
      </w:r>
      <w:proofErr w:type="spellStart"/>
      <w:r w:rsidRPr="00E659FA">
        <w:t>сограниченными</w:t>
      </w:r>
      <w:proofErr w:type="spellEnd"/>
      <w:r w:rsidRPr="00E659FA">
        <w:t xml:space="preserve"> возможностями здоровья: тенденции и условия развития в России [Текст] / Е.В. Кулагина // </w:t>
      </w:r>
      <w:proofErr w:type="gramStart"/>
      <w:r w:rsidRPr="00E659FA">
        <w:t>Народонаселение .</w:t>
      </w:r>
      <w:proofErr w:type="gramEnd"/>
      <w:r w:rsidRPr="00E659FA">
        <w:t xml:space="preserve"> - 2012 - № 4 (62). - С 29- 38.</w:t>
      </w:r>
    </w:p>
    <w:p w14:paraId="13D9A05D" w14:textId="77777777" w:rsidR="00E659FA" w:rsidRPr="00E659FA" w:rsidRDefault="00E659FA" w:rsidP="00E659FA">
      <w:pPr>
        <w:numPr>
          <w:ilvl w:val="0"/>
          <w:numId w:val="38"/>
        </w:numPr>
      </w:pPr>
      <w:r w:rsidRPr="00E659FA">
        <w:t>Курганова, Э. Н. Инклюзивное образование - право каждого ребенка с ограниченными возможностями здоровья [Текст] / Э.Н. Курганова // Молодой ученый. - 2016. - №16.1. - С. 26-29.</w:t>
      </w:r>
    </w:p>
    <w:p w14:paraId="1EE9C2E3" w14:textId="77777777" w:rsidR="00E659FA" w:rsidRPr="00E659FA" w:rsidRDefault="00E659FA" w:rsidP="00E659FA">
      <w:pPr>
        <w:numPr>
          <w:ilvl w:val="0"/>
          <w:numId w:val="38"/>
        </w:numPr>
      </w:pPr>
      <w:proofErr w:type="spellStart"/>
      <w:r w:rsidRPr="00E659FA">
        <w:t>Кучмaевa</w:t>
      </w:r>
      <w:proofErr w:type="spellEnd"/>
      <w:r w:rsidRPr="00E659FA">
        <w:t xml:space="preserve">, О. В. Проблемы </w:t>
      </w:r>
      <w:proofErr w:type="spellStart"/>
      <w:r w:rsidRPr="00E659FA">
        <w:t>рaзвития</w:t>
      </w:r>
      <w:proofErr w:type="spellEnd"/>
      <w:r w:rsidRPr="00E659FA">
        <w:t xml:space="preserve"> </w:t>
      </w:r>
      <w:proofErr w:type="gramStart"/>
      <w:r w:rsidRPr="00E659FA">
        <w:t xml:space="preserve">инклюзивного  </w:t>
      </w:r>
      <w:proofErr w:type="spellStart"/>
      <w:r w:rsidRPr="00E659FA">
        <w:t>обр</w:t>
      </w:r>
      <w:proofErr w:type="gramEnd"/>
      <w:r w:rsidRPr="00E659FA">
        <w:t>aзовaния</w:t>
      </w:r>
      <w:proofErr w:type="spellEnd"/>
      <w:r w:rsidRPr="00E659FA">
        <w:t xml:space="preserve"> в Столице [Текст] / О. В. </w:t>
      </w:r>
      <w:proofErr w:type="spellStart"/>
      <w:r w:rsidRPr="00E659FA">
        <w:t>Кучмaевa</w:t>
      </w:r>
      <w:proofErr w:type="spellEnd"/>
      <w:r w:rsidRPr="00E659FA">
        <w:t xml:space="preserve">, Г. В. </w:t>
      </w:r>
      <w:proofErr w:type="spellStart"/>
      <w:r w:rsidRPr="00E659FA">
        <w:t>Сaбитовa</w:t>
      </w:r>
      <w:proofErr w:type="spellEnd"/>
      <w:r w:rsidRPr="00E659FA">
        <w:t xml:space="preserve">, О. Л. </w:t>
      </w:r>
      <w:proofErr w:type="spellStart"/>
      <w:r w:rsidRPr="00E659FA">
        <w:t>Петряковa</w:t>
      </w:r>
      <w:proofErr w:type="spellEnd"/>
      <w:r w:rsidRPr="00E659FA">
        <w:t xml:space="preserve"> // </w:t>
      </w:r>
      <w:proofErr w:type="spellStart"/>
      <w:r w:rsidRPr="00E659FA">
        <w:t>Воспитaние</w:t>
      </w:r>
      <w:proofErr w:type="spellEnd"/>
      <w:r w:rsidRPr="00E659FA">
        <w:t xml:space="preserve"> школьников. 2013. № 4. С. 3-11.].</w:t>
      </w:r>
    </w:p>
    <w:p w14:paraId="08E653A9" w14:textId="77777777" w:rsidR="00E659FA" w:rsidRPr="00E659FA" w:rsidRDefault="00E659FA" w:rsidP="00E659FA">
      <w:pPr>
        <w:numPr>
          <w:ilvl w:val="0"/>
          <w:numId w:val="38"/>
        </w:numPr>
      </w:pPr>
      <w:proofErr w:type="spellStart"/>
      <w:r w:rsidRPr="00E659FA">
        <w:t>Лэйн</w:t>
      </w:r>
      <w:proofErr w:type="spellEnd"/>
      <w:r w:rsidRPr="00E659FA">
        <w:t xml:space="preserve"> Д., Миллера </w:t>
      </w:r>
      <w:proofErr w:type="spellStart"/>
      <w:r w:rsidRPr="00E659FA">
        <w:t>Э..Детская</w:t>
      </w:r>
      <w:proofErr w:type="spellEnd"/>
      <w:r w:rsidRPr="00E659FA">
        <w:t xml:space="preserve"> и подростковая психотерапия / Под редакцией Д. </w:t>
      </w:r>
      <w:proofErr w:type="spellStart"/>
      <w:r w:rsidRPr="00E659FA">
        <w:t>Лэйна</w:t>
      </w:r>
      <w:proofErr w:type="spellEnd"/>
      <w:r w:rsidRPr="00E659FA">
        <w:t>, Э. Миллера. — СПб: Питер, 2001. — 448 с.: ил. — (Серия «Практикум по психотерапии»).</w:t>
      </w:r>
    </w:p>
    <w:p w14:paraId="07244208" w14:textId="77777777" w:rsidR="00E659FA" w:rsidRPr="00E659FA" w:rsidRDefault="00E659FA" w:rsidP="00E659FA">
      <w:pPr>
        <w:numPr>
          <w:ilvl w:val="0"/>
          <w:numId w:val="38"/>
        </w:numPr>
      </w:pPr>
      <w:r w:rsidRPr="00E659FA">
        <w:t xml:space="preserve">Мошнина Р.Ш., Батырева С.Г., </w:t>
      </w:r>
      <w:proofErr w:type="spellStart"/>
      <w:r w:rsidRPr="00E659FA">
        <w:t>Хиленко</w:t>
      </w:r>
      <w:proofErr w:type="spellEnd"/>
      <w:r w:rsidRPr="00E659FA">
        <w:t xml:space="preserve"> Т.П. и др. организационно- методические основы подготовки образовательных учреждений к введению </w:t>
      </w:r>
      <w:proofErr w:type="spellStart"/>
      <w:r w:rsidRPr="00E659FA">
        <w:t>ФГоС</w:t>
      </w:r>
      <w:proofErr w:type="spellEnd"/>
      <w:r w:rsidRPr="00E659FA">
        <w:t>. м.: Педагогическая академия, 2011.</w:t>
      </w:r>
    </w:p>
    <w:p w14:paraId="1505D2E6" w14:textId="77777777" w:rsidR="00E659FA" w:rsidRPr="00E659FA" w:rsidRDefault="00E659FA" w:rsidP="00E659FA">
      <w:pPr>
        <w:numPr>
          <w:ilvl w:val="0"/>
          <w:numId w:val="38"/>
        </w:numPr>
      </w:pPr>
      <w:r w:rsidRPr="00E659FA">
        <w:lastRenderedPageBreak/>
        <w:t xml:space="preserve">Назарова, Н. М. Инклюзивное и специальное </w:t>
      </w:r>
      <w:proofErr w:type="spellStart"/>
      <w:proofErr w:type="gramStart"/>
      <w:r w:rsidRPr="00E659FA">
        <w:t>образование:препятствия</w:t>
      </w:r>
      <w:proofErr w:type="spellEnd"/>
      <w:proofErr w:type="gramEnd"/>
      <w:r w:rsidRPr="00E659FA">
        <w:t xml:space="preserve"> и риски развития [Текст] / Н.М. Назарова // Специальное образование. - 2012. - № 3 (27). - С. 6 - 12. </w:t>
      </w:r>
    </w:p>
    <w:p w14:paraId="1B78788E" w14:textId="77777777" w:rsidR="00E659FA" w:rsidRPr="00E659FA" w:rsidRDefault="00E659FA" w:rsidP="00E659FA">
      <w:pPr>
        <w:numPr>
          <w:ilvl w:val="0"/>
          <w:numId w:val="38"/>
        </w:numPr>
      </w:pPr>
      <w:proofErr w:type="spellStart"/>
      <w:r w:rsidRPr="00E659FA">
        <w:t>Перфильевa</w:t>
      </w:r>
      <w:proofErr w:type="spellEnd"/>
      <w:r w:rsidRPr="00E659FA">
        <w:t xml:space="preserve">, М.Ю. </w:t>
      </w:r>
      <w:proofErr w:type="spellStart"/>
      <w:r w:rsidRPr="00E659FA">
        <w:t>Учaстие</w:t>
      </w:r>
      <w:proofErr w:type="spellEnd"/>
      <w:r w:rsidRPr="00E659FA">
        <w:t xml:space="preserve"> общественных </w:t>
      </w:r>
      <w:proofErr w:type="spellStart"/>
      <w:r w:rsidRPr="00E659FA">
        <w:t>оргaнизaций</w:t>
      </w:r>
      <w:proofErr w:type="spellEnd"/>
      <w:r w:rsidRPr="00E659FA">
        <w:t xml:space="preserve"> </w:t>
      </w:r>
      <w:proofErr w:type="spellStart"/>
      <w:r w:rsidRPr="00E659FA">
        <w:t>инвaлидов</w:t>
      </w:r>
      <w:proofErr w:type="spellEnd"/>
      <w:r w:rsidRPr="00E659FA">
        <w:t xml:space="preserve"> в </w:t>
      </w:r>
      <w:proofErr w:type="spellStart"/>
      <w:r w:rsidRPr="00E659FA">
        <w:t>рaзвитии</w:t>
      </w:r>
      <w:proofErr w:type="spellEnd"/>
      <w:r w:rsidRPr="00E659FA">
        <w:t xml:space="preserve"> инклюзивного </w:t>
      </w:r>
      <w:proofErr w:type="spellStart"/>
      <w:r w:rsidRPr="00E659FA">
        <w:t>обрaзовaния</w:t>
      </w:r>
      <w:proofErr w:type="spellEnd"/>
      <w:r w:rsidRPr="00E659FA">
        <w:t xml:space="preserve"> [Текст] / М.Ю. Перфильевa, Ю.П. Симоновa, С.A. Прушинский; под ред. Туркиной Т.Г. – М.: </w:t>
      </w:r>
      <w:proofErr w:type="spellStart"/>
      <w:r w:rsidRPr="00E659FA">
        <w:t>Регионa-льнaя</w:t>
      </w:r>
      <w:proofErr w:type="spellEnd"/>
      <w:r w:rsidRPr="00E659FA">
        <w:t xml:space="preserve"> </w:t>
      </w:r>
      <w:proofErr w:type="spellStart"/>
      <w:r w:rsidRPr="00E659FA">
        <w:t>общественнaя</w:t>
      </w:r>
      <w:proofErr w:type="spellEnd"/>
      <w:r w:rsidRPr="00E659FA">
        <w:t xml:space="preserve"> </w:t>
      </w:r>
      <w:proofErr w:type="spellStart"/>
      <w:r w:rsidRPr="00E659FA">
        <w:t>оргaнизaция</w:t>
      </w:r>
      <w:proofErr w:type="spellEnd"/>
      <w:r w:rsidRPr="00E659FA">
        <w:t xml:space="preserve"> </w:t>
      </w:r>
      <w:proofErr w:type="spellStart"/>
      <w:r w:rsidRPr="00E659FA">
        <w:t>инвaлидов</w:t>
      </w:r>
      <w:proofErr w:type="spellEnd"/>
      <w:r w:rsidRPr="00E659FA">
        <w:t xml:space="preserve"> «</w:t>
      </w:r>
      <w:proofErr w:type="spellStart"/>
      <w:r w:rsidRPr="00E659FA">
        <w:t>Перспективa</w:t>
      </w:r>
      <w:proofErr w:type="spellEnd"/>
      <w:r w:rsidRPr="00E659FA">
        <w:t>», 2015. – 57 с.</w:t>
      </w:r>
    </w:p>
    <w:p w14:paraId="77B59F7F" w14:textId="77777777" w:rsidR="00E659FA" w:rsidRPr="00E659FA" w:rsidRDefault="00E659FA" w:rsidP="00E659FA">
      <w:pPr>
        <w:numPr>
          <w:ilvl w:val="0"/>
          <w:numId w:val="38"/>
        </w:numPr>
      </w:pPr>
      <w:bookmarkStart w:id="27" w:name="_Hlk72190237"/>
      <w:r w:rsidRPr="00E659FA">
        <w:t xml:space="preserve">Першина, Н.А. Становление и формирование инклюзивной культуры в контексте исследования готовности учителя // Образование лиц с ограниченными возможностями здоровья: опыт, проблемы, перспективы : материалы II всероссийской (заочной) научно-практической конференции, г. Барнаул, 24-25 февраля 2017 г. / А.Ю. Арутюнян, Н.А. Першина, Л.С. </w:t>
      </w:r>
      <w:proofErr w:type="spellStart"/>
      <w:r w:rsidRPr="00E659FA">
        <w:t>Дейкина</w:t>
      </w:r>
      <w:proofErr w:type="spellEnd"/>
      <w:r w:rsidRPr="00E659FA">
        <w:t xml:space="preserve"> / под ред. М.В. </w:t>
      </w:r>
      <w:proofErr w:type="spellStart"/>
      <w:r w:rsidRPr="00E659FA">
        <w:t>Сурниной</w:t>
      </w:r>
      <w:proofErr w:type="spellEnd"/>
      <w:r w:rsidRPr="00E659FA">
        <w:t xml:space="preserve">. - </w:t>
      </w:r>
      <w:proofErr w:type="gramStart"/>
      <w:r w:rsidRPr="00E659FA">
        <w:t>Барнаул :</w:t>
      </w:r>
      <w:proofErr w:type="gramEnd"/>
      <w:r w:rsidRPr="00E659FA">
        <w:t xml:space="preserve"> </w:t>
      </w:r>
      <w:proofErr w:type="spellStart"/>
      <w:r w:rsidRPr="00E659FA">
        <w:t>АлтГПУ</w:t>
      </w:r>
      <w:proofErr w:type="spellEnd"/>
      <w:r w:rsidRPr="00E659FA">
        <w:t>, 2017. - 346 с. – ISBN 978-5-88210-872-3. - С. 293-297.</w:t>
      </w:r>
    </w:p>
    <w:bookmarkEnd w:id="27"/>
    <w:p w14:paraId="0DB4C905" w14:textId="77777777" w:rsidR="00E659FA" w:rsidRPr="00E659FA" w:rsidRDefault="00E659FA" w:rsidP="00E659FA">
      <w:pPr>
        <w:numPr>
          <w:ilvl w:val="0"/>
          <w:numId w:val="38"/>
        </w:numPr>
      </w:pPr>
      <w:r w:rsidRPr="00E659FA">
        <w:t xml:space="preserve">Приоритеты социальной инклюзии детей с ограниченными </w:t>
      </w:r>
      <w:proofErr w:type="spellStart"/>
      <w:proofErr w:type="gramStart"/>
      <w:r w:rsidRPr="00E659FA">
        <w:t>возмож</w:t>
      </w:r>
      <w:proofErr w:type="spellEnd"/>
      <w:r w:rsidRPr="00E659FA">
        <w:t xml:space="preserve">- </w:t>
      </w:r>
      <w:proofErr w:type="spellStart"/>
      <w:r w:rsidRPr="00E659FA">
        <w:t>ностями</w:t>
      </w:r>
      <w:proofErr w:type="spellEnd"/>
      <w:proofErr w:type="gramEnd"/>
      <w:r w:rsidRPr="00E659FA">
        <w:t xml:space="preserve"> здоровья и их семей в России. м.: Детский фонд ООН </w:t>
      </w:r>
      <w:proofErr w:type="spellStart"/>
      <w:r w:rsidRPr="00E659FA">
        <w:t>ЮниСеФ</w:t>
      </w:r>
      <w:proofErr w:type="spellEnd"/>
      <w:r w:rsidRPr="00E659FA">
        <w:t>, 2011.</w:t>
      </w:r>
    </w:p>
    <w:p w14:paraId="6B907E49" w14:textId="77777777" w:rsidR="00E659FA" w:rsidRPr="00E659FA" w:rsidRDefault="00E659FA" w:rsidP="00E659FA">
      <w:pPr>
        <w:numPr>
          <w:ilvl w:val="0"/>
          <w:numId w:val="38"/>
        </w:numPr>
      </w:pPr>
      <w:proofErr w:type="spellStart"/>
      <w:r w:rsidRPr="00E659FA">
        <w:t>Сигaл</w:t>
      </w:r>
      <w:proofErr w:type="spellEnd"/>
      <w:r w:rsidRPr="00E659FA">
        <w:t xml:space="preserve"> Н. Г. Инклюзия сегодня: </w:t>
      </w:r>
      <w:proofErr w:type="spellStart"/>
      <w:r w:rsidRPr="00E659FA">
        <w:t>зa</w:t>
      </w:r>
      <w:proofErr w:type="spellEnd"/>
      <w:r w:rsidRPr="00E659FA">
        <w:t xml:space="preserve"> и против. — </w:t>
      </w:r>
      <w:proofErr w:type="spellStart"/>
      <w:r w:rsidRPr="00E659FA">
        <w:t>Кaзaнь</w:t>
      </w:r>
      <w:proofErr w:type="spellEnd"/>
      <w:r w:rsidRPr="00E659FA">
        <w:t>: Отечество, 2017. — 200 с.</w:t>
      </w:r>
    </w:p>
    <w:p w14:paraId="21499C93" w14:textId="77777777" w:rsidR="00E659FA" w:rsidRPr="00E659FA" w:rsidRDefault="00E659FA" w:rsidP="00E659FA">
      <w:pPr>
        <w:numPr>
          <w:ilvl w:val="0"/>
          <w:numId w:val="38"/>
        </w:numPr>
      </w:pPr>
      <w:r w:rsidRPr="00E659FA">
        <w:t xml:space="preserve">Фоменко Н.В. Подростковый </w:t>
      </w:r>
      <w:proofErr w:type="spellStart"/>
      <w:r w:rsidRPr="00E659FA">
        <w:t>возрaст</w:t>
      </w:r>
      <w:proofErr w:type="spellEnd"/>
      <w:r w:rsidRPr="00E659FA">
        <w:t xml:space="preserve"> </w:t>
      </w:r>
      <w:proofErr w:type="spellStart"/>
      <w:r w:rsidRPr="00E659FA">
        <w:t>кaк</w:t>
      </w:r>
      <w:proofErr w:type="spellEnd"/>
      <w:r w:rsidRPr="00E659FA">
        <w:t xml:space="preserve"> </w:t>
      </w:r>
      <w:proofErr w:type="spellStart"/>
      <w:r w:rsidRPr="00E659FA">
        <w:t>нaиболее</w:t>
      </w:r>
      <w:proofErr w:type="spellEnd"/>
      <w:r w:rsidRPr="00E659FA">
        <w:t xml:space="preserve"> сложный </w:t>
      </w:r>
      <w:proofErr w:type="spellStart"/>
      <w:r w:rsidRPr="00E659FA">
        <w:t>этaп</w:t>
      </w:r>
      <w:proofErr w:type="spellEnd"/>
      <w:r w:rsidRPr="00E659FA">
        <w:t xml:space="preserve"> </w:t>
      </w:r>
      <w:proofErr w:type="spellStart"/>
      <w:r w:rsidRPr="00E659FA">
        <w:t>рaзвития</w:t>
      </w:r>
      <w:proofErr w:type="spellEnd"/>
      <w:r w:rsidRPr="00E659FA">
        <w:t xml:space="preserve"> </w:t>
      </w:r>
      <w:proofErr w:type="spellStart"/>
      <w:r w:rsidRPr="00E659FA">
        <w:t>ребенкa</w:t>
      </w:r>
      <w:proofErr w:type="spellEnd"/>
      <w:r w:rsidRPr="00E659FA">
        <w:t xml:space="preserve"> // </w:t>
      </w:r>
      <w:proofErr w:type="gramStart"/>
      <w:r w:rsidRPr="00E659FA">
        <w:t>Вест-ник</w:t>
      </w:r>
      <w:proofErr w:type="gramEnd"/>
      <w:r w:rsidRPr="00E659FA">
        <w:t xml:space="preserve"> </w:t>
      </w:r>
      <w:proofErr w:type="spellStart"/>
      <w:r w:rsidRPr="00E659FA">
        <w:t>Тaгaнрогского</w:t>
      </w:r>
      <w:proofErr w:type="spellEnd"/>
      <w:r w:rsidRPr="00E659FA">
        <w:t xml:space="preserve"> </w:t>
      </w:r>
      <w:proofErr w:type="spellStart"/>
      <w:r w:rsidRPr="00E659FA">
        <w:t>институтa</w:t>
      </w:r>
      <w:proofErr w:type="spellEnd"/>
      <w:r w:rsidRPr="00E659FA">
        <w:t xml:space="preserve"> имени A.П. </w:t>
      </w:r>
      <w:proofErr w:type="spellStart"/>
      <w:r w:rsidRPr="00E659FA">
        <w:t>Чеховa</w:t>
      </w:r>
      <w:proofErr w:type="spellEnd"/>
      <w:r w:rsidRPr="00E659FA">
        <w:t>. 2014. С. 201–204</w:t>
      </w:r>
    </w:p>
    <w:p w14:paraId="2008762A" w14:textId="77777777" w:rsidR="00E659FA" w:rsidRPr="00E659FA" w:rsidRDefault="00E659FA" w:rsidP="00E659FA">
      <w:pPr>
        <w:numPr>
          <w:ilvl w:val="0"/>
          <w:numId w:val="38"/>
        </w:numPr>
      </w:pPr>
      <w:r w:rsidRPr="00E659FA">
        <w:t>Шевелева, Д.Е. Развитие равноправных отношений между учащимися в условиях инклюзивного образования в России и за рубежом [Текст] / Д.Е. Шевелева // Народное образование. - 2014. - № 3. - С. 207-214.</w:t>
      </w:r>
    </w:p>
    <w:p w14:paraId="7FA9FD06" w14:textId="77777777" w:rsidR="00E659FA" w:rsidRPr="00E659FA" w:rsidRDefault="00E659FA" w:rsidP="00E659FA">
      <w:pPr>
        <w:numPr>
          <w:ilvl w:val="0"/>
          <w:numId w:val="38"/>
        </w:numPr>
      </w:pPr>
      <w:proofErr w:type="spellStart"/>
      <w:r w:rsidRPr="00E659FA">
        <w:t>Шеманов</w:t>
      </w:r>
      <w:proofErr w:type="spellEnd"/>
      <w:r w:rsidRPr="00E659FA">
        <w:t xml:space="preserve"> А.Ю. инклюзия в контексте современных дискуссий: </w:t>
      </w:r>
      <w:proofErr w:type="spellStart"/>
      <w:proofErr w:type="gramStart"/>
      <w:r w:rsidRPr="00E659FA">
        <w:t>фило</w:t>
      </w:r>
      <w:proofErr w:type="spellEnd"/>
      <w:r w:rsidRPr="00E659FA">
        <w:t xml:space="preserve">- </w:t>
      </w:r>
      <w:proofErr w:type="spellStart"/>
      <w:r w:rsidRPr="00E659FA">
        <w:t>софские</w:t>
      </w:r>
      <w:proofErr w:type="spellEnd"/>
      <w:proofErr w:type="gramEnd"/>
      <w:r w:rsidRPr="00E659FA">
        <w:t xml:space="preserve"> и культурологические проблемы // Психолого-педагогические основы инклюзивного образования. м., 2013.</w:t>
      </w:r>
    </w:p>
    <w:p w14:paraId="375CD23B" w14:textId="77777777" w:rsidR="00E659FA" w:rsidRPr="00E659FA" w:rsidRDefault="00E659FA" w:rsidP="00E659FA">
      <w:pPr>
        <w:numPr>
          <w:ilvl w:val="0"/>
          <w:numId w:val="38"/>
        </w:numPr>
      </w:pPr>
      <w:proofErr w:type="spellStart"/>
      <w:r w:rsidRPr="00E659FA">
        <w:lastRenderedPageBreak/>
        <w:t>Щербининa</w:t>
      </w:r>
      <w:proofErr w:type="spellEnd"/>
      <w:r w:rsidRPr="00E659FA">
        <w:t xml:space="preserve"> Н.Г. </w:t>
      </w:r>
      <w:proofErr w:type="spellStart"/>
      <w:r w:rsidRPr="00E659FA">
        <w:t>Формировaние</w:t>
      </w:r>
      <w:proofErr w:type="spellEnd"/>
      <w:r w:rsidRPr="00E659FA">
        <w:t xml:space="preserve"> инклюзивной культуры. Сургут: </w:t>
      </w:r>
      <w:proofErr w:type="spellStart"/>
      <w:r w:rsidRPr="00E659FA">
        <w:t>Реaбилитaционный</w:t>
      </w:r>
      <w:proofErr w:type="spellEnd"/>
      <w:r w:rsidRPr="00E659FA">
        <w:t xml:space="preserve"> центр для детей и подростков с </w:t>
      </w:r>
      <w:proofErr w:type="spellStart"/>
      <w:r w:rsidRPr="00E659FA">
        <w:t>огрaниченными</w:t>
      </w:r>
      <w:proofErr w:type="spellEnd"/>
      <w:r w:rsidRPr="00E659FA">
        <w:t xml:space="preserve"> возможностями «Добрый волшебник», 2017. 6 с</w:t>
      </w:r>
    </w:p>
    <w:p w14:paraId="7EF9EF6E" w14:textId="77777777" w:rsidR="00E659FA" w:rsidRPr="00E659FA" w:rsidRDefault="00E659FA" w:rsidP="00E659FA">
      <w:pPr>
        <w:numPr>
          <w:ilvl w:val="0"/>
          <w:numId w:val="38"/>
        </w:numPr>
      </w:pPr>
      <w:r w:rsidRPr="00E659FA">
        <w:br w:type="page"/>
      </w:r>
    </w:p>
    <w:p w14:paraId="5E622A1C" w14:textId="27F4573E" w:rsidR="00E659FA" w:rsidRPr="00E659FA" w:rsidRDefault="00985DF8" w:rsidP="00985DF8">
      <w:r>
        <w:lastRenderedPageBreak/>
        <w:t>Интернет-ресурсы:</w:t>
      </w:r>
    </w:p>
    <w:p w14:paraId="76F653ED" w14:textId="77777777" w:rsidR="00E659FA" w:rsidRPr="00E659FA" w:rsidRDefault="00E659FA" w:rsidP="00E659FA">
      <w:pPr>
        <w:numPr>
          <w:ilvl w:val="0"/>
          <w:numId w:val="38"/>
        </w:numPr>
      </w:pPr>
      <w:proofErr w:type="spellStart"/>
      <w:r w:rsidRPr="00E659FA">
        <w:t>Бибарцева</w:t>
      </w:r>
      <w:proofErr w:type="spellEnd"/>
      <w:r w:rsidRPr="00E659FA">
        <w:t xml:space="preserve">, Е.В. Представления родителей об инклюзивном образовании [Электронный ресурс] / Е.В. </w:t>
      </w:r>
      <w:proofErr w:type="spellStart"/>
      <w:r w:rsidRPr="00E659FA">
        <w:t>Бибарцева</w:t>
      </w:r>
      <w:proofErr w:type="spellEnd"/>
      <w:r w:rsidRPr="00E659FA">
        <w:t>. - Режим доступа: http://elib.osu.ru/handle/123456789/1731 - (дата обращения 04.05.2021).</w:t>
      </w:r>
    </w:p>
    <w:p w14:paraId="62FEB08B" w14:textId="77777777" w:rsidR="00E659FA" w:rsidRPr="00E659FA" w:rsidRDefault="00E659FA" w:rsidP="00E659FA">
      <w:pPr>
        <w:numPr>
          <w:ilvl w:val="0"/>
          <w:numId w:val="38"/>
        </w:numPr>
      </w:pPr>
      <w:r w:rsidRPr="00E659FA">
        <w:t>Большой современный толковый словарь русского языка Режим доступа: https://slovar.cc/rus/tolk.html - (дата обращения 04.05.2021).</w:t>
      </w:r>
    </w:p>
    <w:p w14:paraId="5FC7B1AA" w14:textId="77777777" w:rsidR="00E659FA" w:rsidRPr="00E659FA" w:rsidRDefault="00E659FA" w:rsidP="00E659FA">
      <w:pPr>
        <w:numPr>
          <w:ilvl w:val="0"/>
          <w:numId w:val="38"/>
        </w:numPr>
      </w:pPr>
      <w:r w:rsidRPr="00E659FA">
        <w:t xml:space="preserve">Ожегов С.И. </w:t>
      </w:r>
      <w:proofErr w:type="spellStart"/>
      <w:r w:rsidRPr="00E659FA">
        <w:t>Toлкoвый</w:t>
      </w:r>
      <w:proofErr w:type="spellEnd"/>
      <w:r w:rsidRPr="00E659FA">
        <w:t xml:space="preserve"> </w:t>
      </w:r>
      <w:proofErr w:type="spellStart"/>
      <w:r w:rsidRPr="00E659FA">
        <w:t>cлoвapь</w:t>
      </w:r>
      <w:proofErr w:type="spellEnd"/>
      <w:r w:rsidRPr="00E659FA">
        <w:t xml:space="preserve"> </w:t>
      </w:r>
      <w:proofErr w:type="spellStart"/>
      <w:r w:rsidRPr="00E659FA">
        <w:t>pyccкoгo</w:t>
      </w:r>
      <w:proofErr w:type="spellEnd"/>
      <w:r w:rsidRPr="00E659FA">
        <w:t xml:space="preserve"> </w:t>
      </w:r>
      <w:proofErr w:type="spellStart"/>
      <w:r w:rsidRPr="00E659FA">
        <w:t>языкa</w:t>
      </w:r>
      <w:proofErr w:type="spellEnd"/>
      <w:r w:rsidRPr="00E659FA">
        <w:t xml:space="preserve"> </w:t>
      </w:r>
      <w:proofErr w:type="spellStart"/>
      <w:r w:rsidRPr="00E659FA">
        <w:t>Oжeгoвa</w:t>
      </w:r>
      <w:proofErr w:type="spellEnd"/>
      <w:r w:rsidRPr="00E659FA">
        <w:t xml:space="preserve"> C. И. Режим доступа: https://slovarozhegova.ru/ - (дата обращения 05.05.2021)</w:t>
      </w:r>
    </w:p>
    <w:p w14:paraId="0AF7B98D" w14:textId="362AC71A" w:rsidR="00E659FA" w:rsidRPr="00E659FA" w:rsidRDefault="00E659FA" w:rsidP="00E659FA">
      <w:pPr>
        <w:numPr>
          <w:ilvl w:val="0"/>
          <w:numId w:val="38"/>
        </w:numPr>
      </w:pPr>
      <w:proofErr w:type="spellStart"/>
      <w:r w:rsidRPr="00E659FA">
        <w:t>Портaл</w:t>
      </w:r>
      <w:proofErr w:type="spellEnd"/>
      <w:r w:rsidRPr="00E659FA">
        <w:t xml:space="preserve"> психологических </w:t>
      </w:r>
      <w:proofErr w:type="spellStart"/>
      <w:r w:rsidRPr="00E659FA">
        <w:t>издaний</w:t>
      </w:r>
      <w:proofErr w:type="spellEnd"/>
      <w:r w:rsidRPr="00E659FA">
        <w:t xml:space="preserve"> PsyJоurnal</w:t>
      </w:r>
      <w:r w:rsidR="00985DF8">
        <w:t>s.ru [Электронный ресурс] Режим доступа: </w:t>
      </w:r>
      <w:r w:rsidRPr="00E659FA">
        <w:t>http://psyjоurnals.ru/edu</w:t>
      </w:r>
      <w:r w:rsidR="00985DF8">
        <w:t>_ecоnоmy_wellbeing/issue/36287_ </w:t>
      </w:r>
      <w:r w:rsidRPr="00E659FA">
        <w:t>full.shtml (</w:t>
      </w:r>
      <w:proofErr w:type="spellStart"/>
      <w:r w:rsidRPr="00E659FA">
        <w:t>Дaтa</w:t>
      </w:r>
      <w:proofErr w:type="spellEnd"/>
      <w:r w:rsidRPr="00E659FA">
        <w:t xml:space="preserve"> </w:t>
      </w:r>
      <w:proofErr w:type="spellStart"/>
      <w:r w:rsidRPr="00E659FA">
        <w:t>обрaщения</w:t>
      </w:r>
      <w:proofErr w:type="spellEnd"/>
      <w:r w:rsidRPr="00E659FA">
        <w:t>: 18.05.2021)</w:t>
      </w:r>
    </w:p>
    <w:p w14:paraId="5C961430" w14:textId="77777777" w:rsidR="00E659FA" w:rsidRPr="00E659FA" w:rsidRDefault="00E659FA" w:rsidP="00E659FA">
      <w:pPr>
        <w:numPr>
          <w:ilvl w:val="0"/>
          <w:numId w:val="38"/>
        </w:numPr>
      </w:pPr>
      <w:r w:rsidRPr="00E659FA">
        <w:t xml:space="preserve">Советник президента России заявила о росте числа детей с инвалидностью. Статья. [Электронный ресурс] Режим доступа: </w:t>
      </w:r>
      <w:hyperlink r:id="rId14" w:history="1">
        <w:r w:rsidRPr="00E659FA">
          <w:rPr>
            <w:rStyle w:val="a6"/>
          </w:rPr>
          <w:t>https://tass.ru/obschestvo/11170585</w:t>
        </w:r>
      </w:hyperlink>
      <w:r w:rsidRPr="00E659FA">
        <w:t xml:space="preserve"> (Дата обращения 15.05.2021)</w:t>
      </w:r>
    </w:p>
    <w:p w14:paraId="04915799" w14:textId="77777777" w:rsidR="00E659FA" w:rsidRPr="00E659FA" w:rsidRDefault="00E659FA" w:rsidP="00E659FA">
      <w:pPr>
        <w:numPr>
          <w:ilvl w:val="0"/>
          <w:numId w:val="38"/>
        </w:numPr>
      </w:pPr>
      <w:proofErr w:type="spellStart"/>
      <w:r w:rsidRPr="00E659FA">
        <w:t>Шеманов</w:t>
      </w:r>
      <w:proofErr w:type="spellEnd"/>
      <w:r w:rsidRPr="00E659FA">
        <w:t xml:space="preserve"> А.Ю. инклюзивная культура в образовании. Презентация. [Электронный ресурс] Режим доступа: http://www.inclusive-edu.ru/life_news/1/615/(Дата обращения 15.05.2021)</w:t>
      </w:r>
    </w:p>
    <w:p w14:paraId="0BB6E7B3" w14:textId="77777777" w:rsidR="00E659FA" w:rsidRPr="00E659FA" w:rsidRDefault="00E659FA" w:rsidP="00E659FA"/>
    <w:sectPr w:rsidR="00E659FA" w:rsidRPr="00E659FA" w:rsidSect="00E659FA">
      <w:headerReference w:type="default" r:id="rId15"/>
      <w:footerReference w:type="defaul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0255" w14:textId="77777777" w:rsidR="00100E00" w:rsidRDefault="00100E00" w:rsidP="00E659FA">
      <w:pPr>
        <w:spacing w:line="240" w:lineRule="auto"/>
      </w:pPr>
      <w:r>
        <w:separator/>
      </w:r>
    </w:p>
  </w:endnote>
  <w:endnote w:type="continuationSeparator" w:id="0">
    <w:p w14:paraId="6D113221" w14:textId="77777777" w:rsidR="00100E00" w:rsidRDefault="00100E00" w:rsidP="00E65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573285"/>
      <w:docPartObj>
        <w:docPartGallery w:val="Page Numbers (Bottom of Page)"/>
        <w:docPartUnique/>
      </w:docPartObj>
    </w:sdtPr>
    <w:sdtContent>
      <w:p w14:paraId="6FF87172" w14:textId="56E273DD" w:rsidR="00985DF8" w:rsidRDefault="00985DF8">
        <w:pPr>
          <w:pStyle w:val="ae"/>
          <w:jc w:val="center"/>
        </w:pPr>
        <w:r>
          <w:fldChar w:fldCharType="begin"/>
        </w:r>
        <w:r>
          <w:instrText>PAGE   \* MERGEFORMAT</w:instrText>
        </w:r>
        <w:r>
          <w:fldChar w:fldCharType="separate"/>
        </w:r>
        <w:r>
          <w:rPr>
            <w:noProof/>
          </w:rPr>
          <w:t>47</w:t>
        </w:r>
        <w:r>
          <w:fldChar w:fldCharType="end"/>
        </w:r>
      </w:p>
    </w:sdtContent>
  </w:sdt>
  <w:p w14:paraId="49AF6E18" w14:textId="77777777" w:rsidR="00985DF8" w:rsidRDefault="00985D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5B08" w14:textId="77777777" w:rsidR="00100E00" w:rsidRDefault="00100E00" w:rsidP="00E659FA">
      <w:pPr>
        <w:spacing w:line="240" w:lineRule="auto"/>
      </w:pPr>
      <w:r>
        <w:separator/>
      </w:r>
    </w:p>
  </w:footnote>
  <w:footnote w:type="continuationSeparator" w:id="0">
    <w:p w14:paraId="085D7C20" w14:textId="77777777" w:rsidR="00100E00" w:rsidRDefault="00100E00" w:rsidP="00E659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16B2" w14:textId="4CA59AC7" w:rsidR="00236C8B" w:rsidRPr="00E659FA" w:rsidRDefault="00236C8B">
    <w:pPr>
      <w:pStyle w:val="ac"/>
      <w:jc w:val="right"/>
      <w:rPr>
        <w:sz w:val="22"/>
      </w:rPr>
    </w:pPr>
  </w:p>
  <w:p w14:paraId="64815783" w14:textId="77777777" w:rsidR="00236C8B" w:rsidRPr="00E659FA" w:rsidRDefault="00236C8B">
    <w:pPr>
      <w:pStyle w:val="ac"/>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C4D"/>
    <w:multiLevelType w:val="hybridMultilevel"/>
    <w:tmpl w:val="AE0201F4"/>
    <w:lvl w:ilvl="0" w:tplc="600037F2">
      <w:start w:val="1"/>
      <w:numFmt w:val="decimal"/>
      <w:lvlText w:val="%1."/>
      <w:lvlJc w:val="left"/>
      <w:pPr>
        <w:ind w:left="221" w:hanging="709"/>
      </w:pPr>
      <w:rPr>
        <w:rFonts w:ascii="Times New Roman" w:eastAsia="Times New Roman" w:hAnsi="Times New Roman" w:cs="Times New Roman" w:hint="default"/>
        <w:spacing w:val="0"/>
        <w:w w:val="100"/>
        <w:sz w:val="28"/>
        <w:szCs w:val="28"/>
        <w:lang w:val="ru-RU" w:eastAsia="ru-RU" w:bidi="ru-RU"/>
      </w:rPr>
    </w:lvl>
    <w:lvl w:ilvl="1" w:tplc="91C008B8">
      <w:numFmt w:val="bullet"/>
      <w:lvlText w:val="•"/>
      <w:lvlJc w:val="left"/>
      <w:pPr>
        <w:ind w:left="1226" w:hanging="709"/>
      </w:pPr>
      <w:rPr>
        <w:lang w:val="ru-RU" w:eastAsia="ru-RU" w:bidi="ru-RU"/>
      </w:rPr>
    </w:lvl>
    <w:lvl w:ilvl="2" w:tplc="D228DDBE">
      <w:numFmt w:val="bullet"/>
      <w:lvlText w:val="•"/>
      <w:lvlJc w:val="left"/>
      <w:pPr>
        <w:ind w:left="2233" w:hanging="709"/>
      </w:pPr>
      <w:rPr>
        <w:lang w:val="ru-RU" w:eastAsia="ru-RU" w:bidi="ru-RU"/>
      </w:rPr>
    </w:lvl>
    <w:lvl w:ilvl="3" w:tplc="4FC0CB98">
      <w:numFmt w:val="bullet"/>
      <w:lvlText w:val="•"/>
      <w:lvlJc w:val="left"/>
      <w:pPr>
        <w:ind w:left="3239" w:hanging="709"/>
      </w:pPr>
      <w:rPr>
        <w:lang w:val="ru-RU" w:eastAsia="ru-RU" w:bidi="ru-RU"/>
      </w:rPr>
    </w:lvl>
    <w:lvl w:ilvl="4" w:tplc="FBDCE304">
      <w:numFmt w:val="bullet"/>
      <w:lvlText w:val="•"/>
      <w:lvlJc w:val="left"/>
      <w:pPr>
        <w:ind w:left="4246" w:hanging="709"/>
      </w:pPr>
      <w:rPr>
        <w:lang w:val="ru-RU" w:eastAsia="ru-RU" w:bidi="ru-RU"/>
      </w:rPr>
    </w:lvl>
    <w:lvl w:ilvl="5" w:tplc="A2E49A14">
      <w:numFmt w:val="bullet"/>
      <w:lvlText w:val="•"/>
      <w:lvlJc w:val="left"/>
      <w:pPr>
        <w:ind w:left="5252" w:hanging="709"/>
      </w:pPr>
      <w:rPr>
        <w:lang w:val="ru-RU" w:eastAsia="ru-RU" w:bidi="ru-RU"/>
      </w:rPr>
    </w:lvl>
    <w:lvl w:ilvl="6" w:tplc="5BD8DFD0">
      <w:numFmt w:val="bullet"/>
      <w:lvlText w:val="•"/>
      <w:lvlJc w:val="left"/>
      <w:pPr>
        <w:ind w:left="6259" w:hanging="709"/>
      </w:pPr>
      <w:rPr>
        <w:lang w:val="ru-RU" w:eastAsia="ru-RU" w:bidi="ru-RU"/>
      </w:rPr>
    </w:lvl>
    <w:lvl w:ilvl="7" w:tplc="E1180B76">
      <w:numFmt w:val="bullet"/>
      <w:lvlText w:val="•"/>
      <w:lvlJc w:val="left"/>
      <w:pPr>
        <w:ind w:left="7265" w:hanging="709"/>
      </w:pPr>
      <w:rPr>
        <w:lang w:val="ru-RU" w:eastAsia="ru-RU" w:bidi="ru-RU"/>
      </w:rPr>
    </w:lvl>
    <w:lvl w:ilvl="8" w:tplc="05B403C6">
      <w:numFmt w:val="bullet"/>
      <w:lvlText w:val="•"/>
      <w:lvlJc w:val="left"/>
      <w:pPr>
        <w:ind w:left="8272" w:hanging="709"/>
      </w:pPr>
      <w:rPr>
        <w:lang w:val="ru-RU" w:eastAsia="ru-RU" w:bidi="ru-RU"/>
      </w:rPr>
    </w:lvl>
  </w:abstractNum>
  <w:abstractNum w:abstractNumId="1" w15:restartNumberingAfterBreak="0">
    <w:nsid w:val="0322671A"/>
    <w:multiLevelType w:val="multilevel"/>
    <w:tmpl w:val="3F0C3C7E"/>
    <w:lvl w:ilvl="0">
      <w:start w:val="1"/>
      <w:numFmt w:val="decimal"/>
      <w:lvlText w:val="%1"/>
      <w:lvlJc w:val="left"/>
      <w:pPr>
        <w:ind w:left="375" w:hanging="375"/>
      </w:pPr>
    </w:lvl>
    <w:lvl w:ilvl="1">
      <w:start w:val="2"/>
      <w:numFmt w:val="decimal"/>
      <w:lvlText w:val="%1.%2"/>
      <w:lvlJc w:val="left"/>
      <w:pPr>
        <w:ind w:left="2785" w:hanging="375"/>
      </w:pPr>
    </w:lvl>
    <w:lvl w:ilvl="2">
      <w:start w:val="1"/>
      <w:numFmt w:val="decimal"/>
      <w:lvlText w:val="%1.%2.%3"/>
      <w:lvlJc w:val="left"/>
      <w:pPr>
        <w:ind w:left="5540" w:hanging="720"/>
      </w:pPr>
    </w:lvl>
    <w:lvl w:ilvl="3">
      <w:start w:val="1"/>
      <w:numFmt w:val="decimal"/>
      <w:lvlText w:val="%1.%2.%3.%4"/>
      <w:lvlJc w:val="left"/>
      <w:pPr>
        <w:ind w:left="8310" w:hanging="1080"/>
      </w:pPr>
    </w:lvl>
    <w:lvl w:ilvl="4">
      <w:start w:val="1"/>
      <w:numFmt w:val="decimal"/>
      <w:lvlText w:val="%1.%2.%3.%4.%5"/>
      <w:lvlJc w:val="left"/>
      <w:pPr>
        <w:ind w:left="10720" w:hanging="1080"/>
      </w:pPr>
    </w:lvl>
    <w:lvl w:ilvl="5">
      <w:start w:val="1"/>
      <w:numFmt w:val="decimal"/>
      <w:lvlText w:val="%1.%2.%3.%4.%5.%6"/>
      <w:lvlJc w:val="left"/>
      <w:pPr>
        <w:ind w:left="13490" w:hanging="1440"/>
      </w:pPr>
    </w:lvl>
    <w:lvl w:ilvl="6">
      <w:start w:val="1"/>
      <w:numFmt w:val="decimal"/>
      <w:lvlText w:val="%1.%2.%3.%4.%5.%6.%7"/>
      <w:lvlJc w:val="left"/>
      <w:pPr>
        <w:ind w:left="15900" w:hanging="1440"/>
      </w:pPr>
    </w:lvl>
    <w:lvl w:ilvl="7">
      <w:start w:val="1"/>
      <w:numFmt w:val="decimal"/>
      <w:lvlText w:val="%1.%2.%3.%4.%5.%6.%7.%8"/>
      <w:lvlJc w:val="left"/>
      <w:pPr>
        <w:ind w:left="18670" w:hanging="1800"/>
      </w:pPr>
    </w:lvl>
    <w:lvl w:ilvl="8">
      <w:start w:val="1"/>
      <w:numFmt w:val="decimal"/>
      <w:lvlText w:val="%1.%2.%3.%4.%5.%6.%7.%8.%9"/>
      <w:lvlJc w:val="left"/>
      <w:pPr>
        <w:ind w:left="21440" w:hanging="2160"/>
      </w:pPr>
    </w:lvl>
  </w:abstractNum>
  <w:abstractNum w:abstractNumId="2" w15:restartNumberingAfterBreak="0">
    <w:nsid w:val="075D1ED0"/>
    <w:multiLevelType w:val="hybridMultilevel"/>
    <w:tmpl w:val="F68AB63E"/>
    <w:lvl w:ilvl="0" w:tplc="B4468D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65B42"/>
    <w:multiLevelType w:val="multilevel"/>
    <w:tmpl w:val="78A02B60"/>
    <w:lvl w:ilvl="0">
      <w:start w:val="1"/>
      <w:numFmt w:val="decimal"/>
      <w:lvlText w:val="%1"/>
      <w:lvlJc w:val="left"/>
      <w:pPr>
        <w:ind w:left="420" w:hanging="420"/>
      </w:pPr>
    </w:lvl>
    <w:lvl w:ilvl="1">
      <w:start w:val="1"/>
      <w:numFmt w:val="decimal"/>
      <w:lvlText w:val="%1.%2"/>
      <w:lvlJc w:val="left"/>
      <w:pPr>
        <w:ind w:left="908" w:hanging="420"/>
      </w:pPr>
    </w:lvl>
    <w:lvl w:ilvl="2">
      <w:start w:val="1"/>
      <w:numFmt w:val="decimal"/>
      <w:lvlText w:val="%1.%2.%3"/>
      <w:lvlJc w:val="left"/>
      <w:pPr>
        <w:ind w:left="1696" w:hanging="720"/>
      </w:pPr>
    </w:lvl>
    <w:lvl w:ilvl="3">
      <w:start w:val="1"/>
      <w:numFmt w:val="decimal"/>
      <w:lvlText w:val="%1.%2.%3.%4"/>
      <w:lvlJc w:val="left"/>
      <w:pPr>
        <w:ind w:left="2544" w:hanging="1080"/>
      </w:pPr>
    </w:lvl>
    <w:lvl w:ilvl="4">
      <w:start w:val="1"/>
      <w:numFmt w:val="decimal"/>
      <w:lvlText w:val="%1.%2.%3.%4.%5"/>
      <w:lvlJc w:val="left"/>
      <w:pPr>
        <w:ind w:left="3032" w:hanging="1080"/>
      </w:pPr>
    </w:lvl>
    <w:lvl w:ilvl="5">
      <w:start w:val="1"/>
      <w:numFmt w:val="decimal"/>
      <w:lvlText w:val="%1.%2.%3.%4.%5.%6"/>
      <w:lvlJc w:val="left"/>
      <w:pPr>
        <w:ind w:left="3880" w:hanging="1440"/>
      </w:pPr>
    </w:lvl>
    <w:lvl w:ilvl="6">
      <w:start w:val="1"/>
      <w:numFmt w:val="decimal"/>
      <w:lvlText w:val="%1.%2.%3.%4.%5.%6.%7"/>
      <w:lvlJc w:val="left"/>
      <w:pPr>
        <w:ind w:left="4368" w:hanging="1440"/>
      </w:pPr>
    </w:lvl>
    <w:lvl w:ilvl="7">
      <w:start w:val="1"/>
      <w:numFmt w:val="decimal"/>
      <w:lvlText w:val="%1.%2.%3.%4.%5.%6.%7.%8"/>
      <w:lvlJc w:val="left"/>
      <w:pPr>
        <w:ind w:left="5216" w:hanging="1800"/>
      </w:pPr>
    </w:lvl>
    <w:lvl w:ilvl="8">
      <w:start w:val="1"/>
      <w:numFmt w:val="decimal"/>
      <w:lvlText w:val="%1.%2.%3.%4.%5.%6.%7.%8.%9"/>
      <w:lvlJc w:val="left"/>
      <w:pPr>
        <w:ind w:left="6064" w:hanging="2160"/>
      </w:pPr>
    </w:lvl>
  </w:abstractNum>
  <w:abstractNum w:abstractNumId="4" w15:restartNumberingAfterBreak="0">
    <w:nsid w:val="0AD54806"/>
    <w:multiLevelType w:val="hybridMultilevel"/>
    <w:tmpl w:val="A67C8C08"/>
    <w:lvl w:ilvl="0" w:tplc="7A9E83C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C651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A86A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20475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F0DDB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70670E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C0ED52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A876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0CD53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8C44CC3"/>
    <w:multiLevelType w:val="hybridMultilevel"/>
    <w:tmpl w:val="177C60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EC5839"/>
    <w:multiLevelType w:val="hybridMultilevel"/>
    <w:tmpl w:val="7256E1C4"/>
    <w:lvl w:ilvl="0" w:tplc="B6626238">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9CE6B38A">
      <w:numFmt w:val="bullet"/>
      <w:lvlText w:val="•"/>
      <w:lvlJc w:val="left"/>
      <w:pPr>
        <w:ind w:left="443" w:hanging="152"/>
      </w:pPr>
      <w:rPr>
        <w:rFonts w:hint="default"/>
        <w:lang w:val="ru-RU" w:eastAsia="ru-RU" w:bidi="ru-RU"/>
      </w:rPr>
    </w:lvl>
    <w:lvl w:ilvl="2" w:tplc="6A76ADE6">
      <w:numFmt w:val="bullet"/>
      <w:lvlText w:val="•"/>
      <w:lvlJc w:val="left"/>
      <w:pPr>
        <w:ind w:left="786" w:hanging="152"/>
      </w:pPr>
      <w:rPr>
        <w:rFonts w:hint="default"/>
        <w:lang w:val="ru-RU" w:eastAsia="ru-RU" w:bidi="ru-RU"/>
      </w:rPr>
    </w:lvl>
    <w:lvl w:ilvl="3" w:tplc="FE36E904">
      <w:numFmt w:val="bullet"/>
      <w:lvlText w:val="•"/>
      <w:lvlJc w:val="left"/>
      <w:pPr>
        <w:ind w:left="1129" w:hanging="152"/>
      </w:pPr>
      <w:rPr>
        <w:rFonts w:hint="default"/>
        <w:lang w:val="ru-RU" w:eastAsia="ru-RU" w:bidi="ru-RU"/>
      </w:rPr>
    </w:lvl>
    <w:lvl w:ilvl="4" w:tplc="BA92EBF8">
      <w:numFmt w:val="bullet"/>
      <w:lvlText w:val="•"/>
      <w:lvlJc w:val="left"/>
      <w:pPr>
        <w:ind w:left="1472" w:hanging="152"/>
      </w:pPr>
      <w:rPr>
        <w:rFonts w:hint="default"/>
        <w:lang w:val="ru-RU" w:eastAsia="ru-RU" w:bidi="ru-RU"/>
      </w:rPr>
    </w:lvl>
    <w:lvl w:ilvl="5" w:tplc="317AA1F6">
      <w:numFmt w:val="bullet"/>
      <w:lvlText w:val="•"/>
      <w:lvlJc w:val="left"/>
      <w:pPr>
        <w:ind w:left="1816" w:hanging="152"/>
      </w:pPr>
      <w:rPr>
        <w:rFonts w:hint="default"/>
        <w:lang w:val="ru-RU" w:eastAsia="ru-RU" w:bidi="ru-RU"/>
      </w:rPr>
    </w:lvl>
    <w:lvl w:ilvl="6" w:tplc="C4C0A990">
      <w:numFmt w:val="bullet"/>
      <w:lvlText w:val="•"/>
      <w:lvlJc w:val="left"/>
      <w:pPr>
        <w:ind w:left="2159" w:hanging="152"/>
      </w:pPr>
      <w:rPr>
        <w:rFonts w:hint="default"/>
        <w:lang w:val="ru-RU" w:eastAsia="ru-RU" w:bidi="ru-RU"/>
      </w:rPr>
    </w:lvl>
    <w:lvl w:ilvl="7" w:tplc="86CE188A">
      <w:numFmt w:val="bullet"/>
      <w:lvlText w:val="•"/>
      <w:lvlJc w:val="left"/>
      <w:pPr>
        <w:ind w:left="2502" w:hanging="152"/>
      </w:pPr>
      <w:rPr>
        <w:rFonts w:hint="default"/>
        <w:lang w:val="ru-RU" w:eastAsia="ru-RU" w:bidi="ru-RU"/>
      </w:rPr>
    </w:lvl>
    <w:lvl w:ilvl="8" w:tplc="EEF84AE0">
      <w:numFmt w:val="bullet"/>
      <w:lvlText w:val="•"/>
      <w:lvlJc w:val="left"/>
      <w:pPr>
        <w:ind w:left="2845" w:hanging="152"/>
      </w:pPr>
      <w:rPr>
        <w:rFonts w:hint="default"/>
        <w:lang w:val="ru-RU" w:eastAsia="ru-RU" w:bidi="ru-RU"/>
      </w:rPr>
    </w:lvl>
  </w:abstractNum>
  <w:abstractNum w:abstractNumId="7" w15:restartNumberingAfterBreak="0">
    <w:nsid w:val="1C1F132E"/>
    <w:multiLevelType w:val="hybridMultilevel"/>
    <w:tmpl w:val="FFAAB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D17B06"/>
    <w:multiLevelType w:val="hybridMultilevel"/>
    <w:tmpl w:val="F5A6A58A"/>
    <w:lvl w:ilvl="0" w:tplc="1CEC0A12">
      <w:numFmt w:val="bullet"/>
      <w:lvlText w:val=""/>
      <w:lvlJc w:val="left"/>
      <w:pPr>
        <w:ind w:left="221" w:hanging="709"/>
      </w:pPr>
      <w:rPr>
        <w:rFonts w:ascii="Symbol" w:eastAsia="Symbol" w:hAnsi="Symbol" w:cs="Symbol" w:hint="default"/>
        <w:w w:val="100"/>
        <w:sz w:val="28"/>
        <w:szCs w:val="28"/>
        <w:lang w:val="ru-RU" w:eastAsia="ru-RU" w:bidi="ru-RU"/>
      </w:rPr>
    </w:lvl>
    <w:lvl w:ilvl="1" w:tplc="C118409E">
      <w:numFmt w:val="bullet"/>
      <w:lvlText w:val=""/>
      <w:lvlJc w:val="left"/>
      <w:pPr>
        <w:ind w:left="1637" w:hanging="349"/>
      </w:pPr>
      <w:rPr>
        <w:rFonts w:ascii="Symbol" w:eastAsia="Symbol" w:hAnsi="Symbol" w:cs="Symbol" w:hint="default"/>
        <w:w w:val="100"/>
        <w:sz w:val="28"/>
        <w:szCs w:val="28"/>
        <w:lang w:val="ru-RU" w:eastAsia="ru-RU" w:bidi="ru-RU"/>
      </w:rPr>
    </w:lvl>
    <w:lvl w:ilvl="2" w:tplc="5E684EAC">
      <w:numFmt w:val="bullet"/>
      <w:lvlText w:val="•"/>
      <w:lvlJc w:val="left"/>
      <w:pPr>
        <w:ind w:left="2600" w:hanging="349"/>
      </w:pPr>
      <w:rPr>
        <w:lang w:val="ru-RU" w:eastAsia="ru-RU" w:bidi="ru-RU"/>
      </w:rPr>
    </w:lvl>
    <w:lvl w:ilvl="3" w:tplc="7A8A6B60">
      <w:numFmt w:val="bullet"/>
      <w:lvlText w:val="•"/>
      <w:lvlJc w:val="left"/>
      <w:pPr>
        <w:ind w:left="3561" w:hanging="349"/>
      </w:pPr>
      <w:rPr>
        <w:lang w:val="ru-RU" w:eastAsia="ru-RU" w:bidi="ru-RU"/>
      </w:rPr>
    </w:lvl>
    <w:lvl w:ilvl="4" w:tplc="98C2CF9C">
      <w:numFmt w:val="bullet"/>
      <w:lvlText w:val="•"/>
      <w:lvlJc w:val="left"/>
      <w:pPr>
        <w:ind w:left="4521" w:hanging="349"/>
      </w:pPr>
      <w:rPr>
        <w:lang w:val="ru-RU" w:eastAsia="ru-RU" w:bidi="ru-RU"/>
      </w:rPr>
    </w:lvl>
    <w:lvl w:ilvl="5" w:tplc="1AFCA498">
      <w:numFmt w:val="bullet"/>
      <w:lvlText w:val="•"/>
      <w:lvlJc w:val="left"/>
      <w:pPr>
        <w:ind w:left="5482" w:hanging="349"/>
      </w:pPr>
      <w:rPr>
        <w:lang w:val="ru-RU" w:eastAsia="ru-RU" w:bidi="ru-RU"/>
      </w:rPr>
    </w:lvl>
    <w:lvl w:ilvl="6" w:tplc="D354D170">
      <w:numFmt w:val="bullet"/>
      <w:lvlText w:val="•"/>
      <w:lvlJc w:val="left"/>
      <w:pPr>
        <w:ind w:left="6443" w:hanging="349"/>
      </w:pPr>
      <w:rPr>
        <w:lang w:val="ru-RU" w:eastAsia="ru-RU" w:bidi="ru-RU"/>
      </w:rPr>
    </w:lvl>
    <w:lvl w:ilvl="7" w:tplc="641040CE">
      <w:numFmt w:val="bullet"/>
      <w:lvlText w:val="•"/>
      <w:lvlJc w:val="left"/>
      <w:pPr>
        <w:ind w:left="7403" w:hanging="349"/>
      </w:pPr>
      <w:rPr>
        <w:lang w:val="ru-RU" w:eastAsia="ru-RU" w:bidi="ru-RU"/>
      </w:rPr>
    </w:lvl>
    <w:lvl w:ilvl="8" w:tplc="95C67BC2">
      <w:numFmt w:val="bullet"/>
      <w:lvlText w:val="•"/>
      <w:lvlJc w:val="left"/>
      <w:pPr>
        <w:ind w:left="8364" w:hanging="349"/>
      </w:pPr>
      <w:rPr>
        <w:lang w:val="ru-RU" w:eastAsia="ru-RU" w:bidi="ru-RU"/>
      </w:rPr>
    </w:lvl>
  </w:abstractNum>
  <w:abstractNum w:abstractNumId="9" w15:restartNumberingAfterBreak="0">
    <w:nsid w:val="21EF0605"/>
    <w:multiLevelType w:val="multilevel"/>
    <w:tmpl w:val="21369148"/>
    <w:lvl w:ilvl="0">
      <w:start w:val="1"/>
      <w:numFmt w:val="decimal"/>
      <w:lvlText w:val="%1."/>
      <w:lvlJc w:val="left"/>
      <w:pPr>
        <w:ind w:left="432" w:hanging="432"/>
      </w:pPr>
      <w:rPr>
        <w:rFonts w:cstheme="majorBidi" w:hint="default"/>
      </w:rPr>
    </w:lvl>
    <w:lvl w:ilvl="1">
      <w:start w:val="1"/>
      <w:numFmt w:val="decimal"/>
      <w:lvlText w:val="%1.%2."/>
      <w:lvlJc w:val="left"/>
      <w:pPr>
        <w:ind w:left="1429" w:hanging="720"/>
      </w:pPr>
      <w:rPr>
        <w:rFonts w:cstheme="majorBidi" w:hint="default"/>
      </w:rPr>
    </w:lvl>
    <w:lvl w:ilvl="2">
      <w:start w:val="1"/>
      <w:numFmt w:val="decimal"/>
      <w:lvlText w:val="%1.%2.%3."/>
      <w:lvlJc w:val="left"/>
      <w:pPr>
        <w:ind w:left="2138" w:hanging="720"/>
      </w:pPr>
      <w:rPr>
        <w:rFonts w:cstheme="majorBidi" w:hint="default"/>
      </w:rPr>
    </w:lvl>
    <w:lvl w:ilvl="3">
      <w:start w:val="1"/>
      <w:numFmt w:val="decimal"/>
      <w:lvlText w:val="%1.%2.%3.%4."/>
      <w:lvlJc w:val="left"/>
      <w:pPr>
        <w:ind w:left="3207" w:hanging="1080"/>
      </w:pPr>
      <w:rPr>
        <w:rFonts w:cstheme="majorBidi" w:hint="default"/>
      </w:rPr>
    </w:lvl>
    <w:lvl w:ilvl="4">
      <w:start w:val="1"/>
      <w:numFmt w:val="decimal"/>
      <w:lvlText w:val="%1.%2.%3.%4.%5."/>
      <w:lvlJc w:val="left"/>
      <w:pPr>
        <w:ind w:left="3916" w:hanging="1080"/>
      </w:pPr>
      <w:rPr>
        <w:rFonts w:cstheme="majorBidi" w:hint="default"/>
      </w:rPr>
    </w:lvl>
    <w:lvl w:ilvl="5">
      <w:start w:val="1"/>
      <w:numFmt w:val="decimal"/>
      <w:lvlText w:val="%1.%2.%3.%4.%5.%6."/>
      <w:lvlJc w:val="left"/>
      <w:pPr>
        <w:ind w:left="4985" w:hanging="1440"/>
      </w:pPr>
      <w:rPr>
        <w:rFonts w:cstheme="majorBidi" w:hint="default"/>
      </w:rPr>
    </w:lvl>
    <w:lvl w:ilvl="6">
      <w:start w:val="1"/>
      <w:numFmt w:val="decimal"/>
      <w:lvlText w:val="%1.%2.%3.%4.%5.%6.%7."/>
      <w:lvlJc w:val="left"/>
      <w:pPr>
        <w:ind w:left="6054" w:hanging="1800"/>
      </w:pPr>
      <w:rPr>
        <w:rFonts w:cstheme="majorBidi" w:hint="default"/>
      </w:rPr>
    </w:lvl>
    <w:lvl w:ilvl="7">
      <w:start w:val="1"/>
      <w:numFmt w:val="decimal"/>
      <w:lvlText w:val="%1.%2.%3.%4.%5.%6.%7.%8."/>
      <w:lvlJc w:val="left"/>
      <w:pPr>
        <w:ind w:left="6763" w:hanging="1800"/>
      </w:pPr>
      <w:rPr>
        <w:rFonts w:cstheme="majorBidi" w:hint="default"/>
      </w:rPr>
    </w:lvl>
    <w:lvl w:ilvl="8">
      <w:start w:val="1"/>
      <w:numFmt w:val="decimal"/>
      <w:lvlText w:val="%1.%2.%3.%4.%5.%6.%7.%8.%9."/>
      <w:lvlJc w:val="left"/>
      <w:pPr>
        <w:ind w:left="7832" w:hanging="2160"/>
      </w:pPr>
      <w:rPr>
        <w:rFonts w:cstheme="majorBidi" w:hint="default"/>
      </w:rPr>
    </w:lvl>
  </w:abstractNum>
  <w:abstractNum w:abstractNumId="10" w15:restartNumberingAfterBreak="0">
    <w:nsid w:val="22695932"/>
    <w:multiLevelType w:val="hybridMultilevel"/>
    <w:tmpl w:val="5D6201C0"/>
    <w:lvl w:ilvl="0" w:tplc="68A059DE">
      <w:numFmt w:val="bullet"/>
      <w:lvlText w:val="о"/>
      <w:lvlJc w:val="left"/>
      <w:pPr>
        <w:ind w:left="221" w:hanging="308"/>
      </w:pPr>
      <w:rPr>
        <w:rFonts w:ascii="Times New Roman" w:eastAsia="Times New Roman" w:hAnsi="Times New Roman" w:cs="Times New Roman" w:hint="default"/>
        <w:w w:val="100"/>
        <w:sz w:val="28"/>
        <w:szCs w:val="28"/>
        <w:lang w:val="ru-RU" w:eastAsia="ru-RU" w:bidi="ru-RU"/>
      </w:rPr>
    </w:lvl>
    <w:lvl w:ilvl="1" w:tplc="FC98185C">
      <w:numFmt w:val="bullet"/>
      <w:lvlText w:val=""/>
      <w:lvlJc w:val="left"/>
      <w:pPr>
        <w:ind w:left="929" w:hanging="709"/>
      </w:pPr>
      <w:rPr>
        <w:rFonts w:ascii="Symbol" w:eastAsia="Symbol" w:hAnsi="Symbol" w:cs="Symbol" w:hint="default"/>
        <w:w w:val="100"/>
        <w:sz w:val="28"/>
        <w:szCs w:val="28"/>
        <w:lang w:val="ru-RU" w:eastAsia="ru-RU" w:bidi="ru-RU"/>
      </w:rPr>
    </w:lvl>
    <w:lvl w:ilvl="2" w:tplc="E2402CAE">
      <w:numFmt w:val="bullet"/>
      <w:lvlText w:val=""/>
      <w:lvlJc w:val="left"/>
      <w:pPr>
        <w:ind w:left="1637" w:hanging="349"/>
      </w:pPr>
      <w:rPr>
        <w:rFonts w:ascii="Symbol" w:eastAsia="Symbol" w:hAnsi="Symbol" w:cs="Symbol" w:hint="default"/>
        <w:w w:val="100"/>
        <w:sz w:val="28"/>
        <w:szCs w:val="28"/>
        <w:lang w:val="ru-RU" w:eastAsia="ru-RU" w:bidi="ru-RU"/>
      </w:rPr>
    </w:lvl>
    <w:lvl w:ilvl="3" w:tplc="722EBE16">
      <w:numFmt w:val="bullet"/>
      <w:lvlText w:val="•"/>
      <w:lvlJc w:val="left"/>
      <w:pPr>
        <w:ind w:left="2720" w:hanging="349"/>
      </w:pPr>
      <w:rPr>
        <w:rFonts w:hint="default"/>
        <w:lang w:val="ru-RU" w:eastAsia="ru-RU" w:bidi="ru-RU"/>
      </w:rPr>
    </w:lvl>
    <w:lvl w:ilvl="4" w:tplc="F60CAC9C">
      <w:numFmt w:val="bullet"/>
      <w:lvlText w:val="•"/>
      <w:lvlJc w:val="left"/>
      <w:pPr>
        <w:ind w:left="3801" w:hanging="349"/>
      </w:pPr>
      <w:rPr>
        <w:rFonts w:hint="default"/>
        <w:lang w:val="ru-RU" w:eastAsia="ru-RU" w:bidi="ru-RU"/>
      </w:rPr>
    </w:lvl>
    <w:lvl w:ilvl="5" w:tplc="8536CF98">
      <w:numFmt w:val="bullet"/>
      <w:lvlText w:val="•"/>
      <w:lvlJc w:val="left"/>
      <w:pPr>
        <w:ind w:left="4882" w:hanging="349"/>
      </w:pPr>
      <w:rPr>
        <w:rFonts w:hint="default"/>
        <w:lang w:val="ru-RU" w:eastAsia="ru-RU" w:bidi="ru-RU"/>
      </w:rPr>
    </w:lvl>
    <w:lvl w:ilvl="6" w:tplc="874E6102">
      <w:numFmt w:val="bullet"/>
      <w:lvlText w:val="•"/>
      <w:lvlJc w:val="left"/>
      <w:pPr>
        <w:ind w:left="5962" w:hanging="349"/>
      </w:pPr>
      <w:rPr>
        <w:rFonts w:hint="default"/>
        <w:lang w:val="ru-RU" w:eastAsia="ru-RU" w:bidi="ru-RU"/>
      </w:rPr>
    </w:lvl>
    <w:lvl w:ilvl="7" w:tplc="EF7A9C5A">
      <w:numFmt w:val="bullet"/>
      <w:lvlText w:val="•"/>
      <w:lvlJc w:val="left"/>
      <w:pPr>
        <w:ind w:left="7043" w:hanging="349"/>
      </w:pPr>
      <w:rPr>
        <w:rFonts w:hint="default"/>
        <w:lang w:val="ru-RU" w:eastAsia="ru-RU" w:bidi="ru-RU"/>
      </w:rPr>
    </w:lvl>
    <w:lvl w:ilvl="8" w:tplc="D8245EF2">
      <w:numFmt w:val="bullet"/>
      <w:lvlText w:val="•"/>
      <w:lvlJc w:val="left"/>
      <w:pPr>
        <w:ind w:left="8124" w:hanging="349"/>
      </w:pPr>
      <w:rPr>
        <w:rFonts w:hint="default"/>
        <w:lang w:val="ru-RU" w:eastAsia="ru-RU" w:bidi="ru-RU"/>
      </w:rPr>
    </w:lvl>
  </w:abstractNum>
  <w:abstractNum w:abstractNumId="11" w15:restartNumberingAfterBreak="0">
    <w:nsid w:val="26775E50"/>
    <w:multiLevelType w:val="hybridMultilevel"/>
    <w:tmpl w:val="F6ACACCE"/>
    <w:lvl w:ilvl="0" w:tplc="C99AA296">
      <w:start w:val="1"/>
      <w:numFmt w:val="decimal"/>
      <w:lvlText w:val="%1)"/>
      <w:lvlJc w:val="left"/>
      <w:pPr>
        <w:ind w:left="1234" w:hanging="305"/>
      </w:pPr>
      <w:rPr>
        <w:rFonts w:ascii="Times New Roman" w:eastAsia="Times New Roman" w:hAnsi="Times New Roman" w:cs="Times New Roman" w:hint="default"/>
        <w:spacing w:val="0"/>
        <w:w w:val="100"/>
        <w:sz w:val="28"/>
        <w:szCs w:val="28"/>
        <w:lang w:val="ru-RU" w:eastAsia="ru-RU" w:bidi="ru-RU"/>
      </w:rPr>
    </w:lvl>
    <w:lvl w:ilvl="1" w:tplc="DE2CD706">
      <w:numFmt w:val="bullet"/>
      <w:lvlText w:val="•"/>
      <w:lvlJc w:val="left"/>
      <w:pPr>
        <w:ind w:left="2144" w:hanging="305"/>
      </w:pPr>
      <w:rPr>
        <w:lang w:val="ru-RU" w:eastAsia="ru-RU" w:bidi="ru-RU"/>
      </w:rPr>
    </w:lvl>
    <w:lvl w:ilvl="2" w:tplc="A5B0FA10">
      <w:numFmt w:val="bullet"/>
      <w:lvlText w:val="•"/>
      <w:lvlJc w:val="left"/>
      <w:pPr>
        <w:ind w:left="3049" w:hanging="305"/>
      </w:pPr>
      <w:rPr>
        <w:lang w:val="ru-RU" w:eastAsia="ru-RU" w:bidi="ru-RU"/>
      </w:rPr>
    </w:lvl>
    <w:lvl w:ilvl="3" w:tplc="F4E82468">
      <w:numFmt w:val="bullet"/>
      <w:lvlText w:val="•"/>
      <w:lvlJc w:val="left"/>
      <w:pPr>
        <w:ind w:left="3953" w:hanging="305"/>
      </w:pPr>
      <w:rPr>
        <w:lang w:val="ru-RU" w:eastAsia="ru-RU" w:bidi="ru-RU"/>
      </w:rPr>
    </w:lvl>
    <w:lvl w:ilvl="4" w:tplc="1974C980">
      <w:numFmt w:val="bullet"/>
      <w:lvlText w:val="•"/>
      <w:lvlJc w:val="left"/>
      <w:pPr>
        <w:ind w:left="4858" w:hanging="305"/>
      </w:pPr>
      <w:rPr>
        <w:lang w:val="ru-RU" w:eastAsia="ru-RU" w:bidi="ru-RU"/>
      </w:rPr>
    </w:lvl>
    <w:lvl w:ilvl="5" w:tplc="BF56E686">
      <w:numFmt w:val="bullet"/>
      <w:lvlText w:val="•"/>
      <w:lvlJc w:val="left"/>
      <w:pPr>
        <w:ind w:left="5762" w:hanging="305"/>
      </w:pPr>
      <w:rPr>
        <w:lang w:val="ru-RU" w:eastAsia="ru-RU" w:bidi="ru-RU"/>
      </w:rPr>
    </w:lvl>
    <w:lvl w:ilvl="6" w:tplc="1DF470AE">
      <w:numFmt w:val="bullet"/>
      <w:lvlText w:val="•"/>
      <w:lvlJc w:val="left"/>
      <w:pPr>
        <w:ind w:left="6667" w:hanging="305"/>
      </w:pPr>
      <w:rPr>
        <w:lang w:val="ru-RU" w:eastAsia="ru-RU" w:bidi="ru-RU"/>
      </w:rPr>
    </w:lvl>
    <w:lvl w:ilvl="7" w:tplc="657266B0">
      <w:numFmt w:val="bullet"/>
      <w:lvlText w:val="•"/>
      <w:lvlJc w:val="left"/>
      <w:pPr>
        <w:ind w:left="7571" w:hanging="305"/>
      </w:pPr>
      <w:rPr>
        <w:lang w:val="ru-RU" w:eastAsia="ru-RU" w:bidi="ru-RU"/>
      </w:rPr>
    </w:lvl>
    <w:lvl w:ilvl="8" w:tplc="0B786AFA">
      <w:numFmt w:val="bullet"/>
      <w:lvlText w:val="•"/>
      <w:lvlJc w:val="left"/>
      <w:pPr>
        <w:ind w:left="8476" w:hanging="305"/>
      </w:pPr>
      <w:rPr>
        <w:lang w:val="ru-RU" w:eastAsia="ru-RU" w:bidi="ru-RU"/>
      </w:rPr>
    </w:lvl>
  </w:abstractNum>
  <w:abstractNum w:abstractNumId="12" w15:restartNumberingAfterBreak="0">
    <w:nsid w:val="328F5E3D"/>
    <w:multiLevelType w:val="hybridMultilevel"/>
    <w:tmpl w:val="F34C45F6"/>
    <w:lvl w:ilvl="0" w:tplc="7D2C90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29B285D"/>
    <w:multiLevelType w:val="hybridMultilevel"/>
    <w:tmpl w:val="83EA1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0E2427"/>
    <w:multiLevelType w:val="hybridMultilevel"/>
    <w:tmpl w:val="1BB2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CD582A"/>
    <w:multiLevelType w:val="hybridMultilevel"/>
    <w:tmpl w:val="1A80FBF2"/>
    <w:lvl w:ilvl="0" w:tplc="FE5220E4">
      <w:start w:val="1"/>
      <w:numFmt w:val="decimal"/>
      <w:lvlText w:val="%1)"/>
      <w:lvlJc w:val="left"/>
      <w:pPr>
        <w:ind w:left="1637" w:hanging="709"/>
      </w:pPr>
      <w:rPr>
        <w:rFonts w:ascii="Times New Roman" w:eastAsia="Times New Roman" w:hAnsi="Times New Roman" w:cs="Times New Roman" w:hint="default"/>
        <w:spacing w:val="0"/>
        <w:w w:val="100"/>
        <w:sz w:val="28"/>
        <w:szCs w:val="28"/>
        <w:lang w:val="ru-RU" w:eastAsia="ru-RU" w:bidi="ru-RU"/>
      </w:rPr>
    </w:lvl>
    <w:lvl w:ilvl="1" w:tplc="3E243B78">
      <w:numFmt w:val="bullet"/>
      <w:lvlText w:val="•"/>
      <w:lvlJc w:val="left"/>
      <w:pPr>
        <w:ind w:left="2504" w:hanging="709"/>
      </w:pPr>
      <w:rPr>
        <w:lang w:val="ru-RU" w:eastAsia="ru-RU" w:bidi="ru-RU"/>
      </w:rPr>
    </w:lvl>
    <w:lvl w:ilvl="2" w:tplc="E1C042F2">
      <w:numFmt w:val="bullet"/>
      <w:lvlText w:val="•"/>
      <w:lvlJc w:val="left"/>
      <w:pPr>
        <w:ind w:left="3369" w:hanging="709"/>
      </w:pPr>
      <w:rPr>
        <w:lang w:val="ru-RU" w:eastAsia="ru-RU" w:bidi="ru-RU"/>
      </w:rPr>
    </w:lvl>
    <w:lvl w:ilvl="3" w:tplc="B88C42BA">
      <w:numFmt w:val="bullet"/>
      <w:lvlText w:val="•"/>
      <w:lvlJc w:val="left"/>
      <w:pPr>
        <w:ind w:left="4233" w:hanging="709"/>
      </w:pPr>
      <w:rPr>
        <w:lang w:val="ru-RU" w:eastAsia="ru-RU" w:bidi="ru-RU"/>
      </w:rPr>
    </w:lvl>
    <w:lvl w:ilvl="4" w:tplc="2D022DCC">
      <w:numFmt w:val="bullet"/>
      <w:lvlText w:val="•"/>
      <w:lvlJc w:val="left"/>
      <w:pPr>
        <w:ind w:left="5098" w:hanging="709"/>
      </w:pPr>
      <w:rPr>
        <w:lang w:val="ru-RU" w:eastAsia="ru-RU" w:bidi="ru-RU"/>
      </w:rPr>
    </w:lvl>
    <w:lvl w:ilvl="5" w:tplc="66C045BC">
      <w:numFmt w:val="bullet"/>
      <w:lvlText w:val="•"/>
      <w:lvlJc w:val="left"/>
      <w:pPr>
        <w:ind w:left="5962" w:hanging="709"/>
      </w:pPr>
      <w:rPr>
        <w:lang w:val="ru-RU" w:eastAsia="ru-RU" w:bidi="ru-RU"/>
      </w:rPr>
    </w:lvl>
    <w:lvl w:ilvl="6" w:tplc="CE066122">
      <w:numFmt w:val="bullet"/>
      <w:lvlText w:val="•"/>
      <w:lvlJc w:val="left"/>
      <w:pPr>
        <w:ind w:left="6827" w:hanging="709"/>
      </w:pPr>
      <w:rPr>
        <w:lang w:val="ru-RU" w:eastAsia="ru-RU" w:bidi="ru-RU"/>
      </w:rPr>
    </w:lvl>
    <w:lvl w:ilvl="7" w:tplc="F0FA5452">
      <w:numFmt w:val="bullet"/>
      <w:lvlText w:val="•"/>
      <w:lvlJc w:val="left"/>
      <w:pPr>
        <w:ind w:left="7691" w:hanging="709"/>
      </w:pPr>
      <w:rPr>
        <w:lang w:val="ru-RU" w:eastAsia="ru-RU" w:bidi="ru-RU"/>
      </w:rPr>
    </w:lvl>
    <w:lvl w:ilvl="8" w:tplc="59A43F22">
      <w:numFmt w:val="bullet"/>
      <w:lvlText w:val="•"/>
      <w:lvlJc w:val="left"/>
      <w:pPr>
        <w:ind w:left="8556" w:hanging="709"/>
      </w:pPr>
      <w:rPr>
        <w:lang w:val="ru-RU" w:eastAsia="ru-RU" w:bidi="ru-RU"/>
      </w:rPr>
    </w:lvl>
  </w:abstractNum>
  <w:abstractNum w:abstractNumId="16" w15:restartNumberingAfterBreak="0">
    <w:nsid w:val="46707AF1"/>
    <w:multiLevelType w:val="hybridMultilevel"/>
    <w:tmpl w:val="66DA4D76"/>
    <w:lvl w:ilvl="0" w:tplc="2A1CCEFA">
      <w:numFmt w:val="bullet"/>
      <w:lvlText w:val=""/>
      <w:lvlJc w:val="left"/>
      <w:pPr>
        <w:ind w:left="221" w:hanging="709"/>
      </w:pPr>
      <w:rPr>
        <w:rFonts w:ascii="Symbol" w:eastAsia="Symbol" w:hAnsi="Symbol" w:cs="Symbol" w:hint="default"/>
        <w:w w:val="100"/>
        <w:sz w:val="28"/>
        <w:szCs w:val="28"/>
        <w:lang w:val="ru-RU" w:eastAsia="ru-RU" w:bidi="ru-RU"/>
      </w:rPr>
    </w:lvl>
    <w:lvl w:ilvl="1" w:tplc="C5085234">
      <w:numFmt w:val="bullet"/>
      <w:lvlText w:val=""/>
      <w:lvlJc w:val="left"/>
      <w:pPr>
        <w:ind w:left="1637" w:hanging="349"/>
      </w:pPr>
      <w:rPr>
        <w:rFonts w:ascii="Symbol" w:eastAsia="Symbol" w:hAnsi="Symbol" w:cs="Symbol" w:hint="default"/>
        <w:w w:val="100"/>
        <w:sz w:val="28"/>
        <w:szCs w:val="28"/>
        <w:lang w:val="ru-RU" w:eastAsia="ru-RU" w:bidi="ru-RU"/>
      </w:rPr>
    </w:lvl>
    <w:lvl w:ilvl="2" w:tplc="FB6E41E2">
      <w:numFmt w:val="bullet"/>
      <w:lvlText w:val="•"/>
      <w:lvlJc w:val="left"/>
      <w:pPr>
        <w:ind w:left="2600" w:hanging="349"/>
      </w:pPr>
      <w:rPr>
        <w:lang w:val="ru-RU" w:eastAsia="ru-RU" w:bidi="ru-RU"/>
      </w:rPr>
    </w:lvl>
    <w:lvl w:ilvl="3" w:tplc="CF08E384">
      <w:numFmt w:val="bullet"/>
      <w:lvlText w:val="•"/>
      <w:lvlJc w:val="left"/>
      <w:pPr>
        <w:ind w:left="3561" w:hanging="349"/>
      </w:pPr>
      <w:rPr>
        <w:lang w:val="ru-RU" w:eastAsia="ru-RU" w:bidi="ru-RU"/>
      </w:rPr>
    </w:lvl>
    <w:lvl w:ilvl="4" w:tplc="BA68C8B6">
      <w:numFmt w:val="bullet"/>
      <w:lvlText w:val="•"/>
      <w:lvlJc w:val="left"/>
      <w:pPr>
        <w:ind w:left="4521" w:hanging="349"/>
      </w:pPr>
      <w:rPr>
        <w:lang w:val="ru-RU" w:eastAsia="ru-RU" w:bidi="ru-RU"/>
      </w:rPr>
    </w:lvl>
    <w:lvl w:ilvl="5" w:tplc="74BCAFF2">
      <w:numFmt w:val="bullet"/>
      <w:lvlText w:val="•"/>
      <w:lvlJc w:val="left"/>
      <w:pPr>
        <w:ind w:left="5482" w:hanging="349"/>
      </w:pPr>
      <w:rPr>
        <w:lang w:val="ru-RU" w:eastAsia="ru-RU" w:bidi="ru-RU"/>
      </w:rPr>
    </w:lvl>
    <w:lvl w:ilvl="6" w:tplc="68BA00B4">
      <w:numFmt w:val="bullet"/>
      <w:lvlText w:val="•"/>
      <w:lvlJc w:val="left"/>
      <w:pPr>
        <w:ind w:left="6443" w:hanging="349"/>
      </w:pPr>
      <w:rPr>
        <w:lang w:val="ru-RU" w:eastAsia="ru-RU" w:bidi="ru-RU"/>
      </w:rPr>
    </w:lvl>
    <w:lvl w:ilvl="7" w:tplc="68526C0E">
      <w:numFmt w:val="bullet"/>
      <w:lvlText w:val="•"/>
      <w:lvlJc w:val="left"/>
      <w:pPr>
        <w:ind w:left="7403" w:hanging="349"/>
      </w:pPr>
      <w:rPr>
        <w:lang w:val="ru-RU" w:eastAsia="ru-RU" w:bidi="ru-RU"/>
      </w:rPr>
    </w:lvl>
    <w:lvl w:ilvl="8" w:tplc="DA883CB8">
      <w:numFmt w:val="bullet"/>
      <w:lvlText w:val="•"/>
      <w:lvlJc w:val="left"/>
      <w:pPr>
        <w:ind w:left="8364" w:hanging="349"/>
      </w:pPr>
      <w:rPr>
        <w:lang w:val="ru-RU" w:eastAsia="ru-RU" w:bidi="ru-RU"/>
      </w:rPr>
    </w:lvl>
  </w:abstractNum>
  <w:abstractNum w:abstractNumId="17" w15:restartNumberingAfterBreak="0">
    <w:nsid w:val="4CB209B0"/>
    <w:multiLevelType w:val="hybridMultilevel"/>
    <w:tmpl w:val="A6242118"/>
    <w:lvl w:ilvl="0" w:tplc="E80A564E">
      <w:start w:val="1"/>
      <w:numFmt w:val="decimal"/>
      <w:lvlText w:val="%1)"/>
      <w:lvlJc w:val="left"/>
      <w:pPr>
        <w:ind w:left="221" w:hanging="709"/>
      </w:pPr>
      <w:rPr>
        <w:rFonts w:ascii="Times New Roman" w:eastAsia="Times New Roman" w:hAnsi="Times New Roman" w:cs="Times New Roman" w:hint="default"/>
        <w:spacing w:val="0"/>
        <w:w w:val="100"/>
        <w:sz w:val="28"/>
        <w:szCs w:val="28"/>
        <w:lang w:val="ru-RU" w:eastAsia="ru-RU" w:bidi="ru-RU"/>
      </w:rPr>
    </w:lvl>
    <w:lvl w:ilvl="1" w:tplc="50926B1E">
      <w:numFmt w:val="bullet"/>
      <w:lvlText w:val="•"/>
      <w:lvlJc w:val="left"/>
      <w:pPr>
        <w:ind w:left="1226" w:hanging="709"/>
      </w:pPr>
      <w:rPr>
        <w:rFonts w:hint="default"/>
        <w:lang w:val="ru-RU" w:eastAsia="ru-RU" w:bidi="ru-RU"/>
      </w:rPr>
    </w:lvl>
    <w:lvl w:ilvl="2" w:tplc="DBCE2936">
      <w:numFmt w:val="bullet"/>
      <w:lvlText w:val="•"/>
      <w:lvlJc w:val="left"/>
      <w:pPr>
        <w:ind w:left="2233" w:hanging="709"/>
      </w:pPr>
      <w:rPr>
        <w:rFonts w:hint="default"/>
        <w:lang w:val="ru-RU" w:eastAsia="ru-RU" w:bidi="ru-RU"/>
      </w:rPr>
    </w:lvl>
    <w:lvl w:ilvl="3" w:tplc="6BA05860">
      <w:numFmt w:val="bullet"/>
      <w:lvlText w:val="•"/>
      <w:lvlJc w:val="left"/>
      <w:pPr>
        <w:ind w:left="3239" w:hanging="709"/>
      </w:pPr>
      <w:rPr>
        <w:rFonts w:hint="default"/>
        <w:lang w:val="ru-RU" w:eastAsia="ru-RU" w:bidi="ru-RU"/>
      </w:rPr>
    </w:lvl>
    <w:lvl w:ilvl="4" w:tplc="F60A5E2A">
      <w:numFmt w:val="bullet"/>
      <w:lvlText w:val="•"/>
      <w:lvlJc w:val="left"/>
      <w:pPr>
        <w:ind w:left="4246" w:hanging="709"/>
      </w:pPr>
      <w:rPr>
        <w:rFonts w:hint="default"/>
        <w:lang w:val="ru-RU" w:eastAsia="ru-RU" w:bidi="ru-RU"/>
      </w:rPr>
    </w:lvl>
    <w:lvl w:ilvl="5" w:tplc="DE0E779A">
      <w:numFmt w:val="bullet"/>
      <w:lvlText w:val="•"/>
      <w:lvlJc w:val="left"/>
      <w:pPr>
        <w:ind w:left="5252" w:hanging="709"/>
      </w:pPr>
      <w:rPr>
        <w:rFonts w:hint="default"/>
        <w:lang w:val="ru-RU" w:eastAsia="ru-RU" w:bidi="ru-RU"/>
      </w:rPr>
    </w:lvl>
    <w:lvl w:ilvl="6" w:tplc="D0ACFF72">
      <w:numFmt w:val="bullet"/>
      <w:lvlText w:val="•"/>
      <w:lvlJc w:val="left"/>
      <w:pPr>
        <w:ind w:left="6259" w:hanging="709"/>
      </w:pPr>
      <w:rPr>
        <w:rFonts w:hint="default"/>
        <w:lang w:val="ru-RU" w:eastAsia="ru-RU" w:bidi="ru-RU"/>
      </w:rPr>
    </w:lvl>
    <w:lvl w:ilvl="7" w:tplc="7FD6AEC8">
      <w:numFmt w:val="bullet"/>
      <w:lvlText w:val="•"/>
      <w:lvlJc w:val="left"/>
      <w:pPr>
        <w:ind w:left="7265" w:hanging="709"/>
      </w:pPr>
      <w:rPr>
        <w:rFonts w:hint="default"/>
        <w:lang w:val="ru-RU" w:eastAsia="ru-RU" w:bidi="ru-RU"/>
      </w:rPr>
    </w:lvl>
    <w:lvl w:ilvl="8" w:tplc="B8D4306E">
      <w:numFmt w:val="bullet"/>
      <w:lvlText w:val="•"/>
      <w:lvlJc w:val="left"/>
      <w:pPr>
        <w:ind w:left="8272" w:hanging="709"/>
      </w:pPr>
      <w:rPr>
        <w:rFonts w:hint="default"/>
        <w:lang w:val="ru-RU" w:eastAsia="ru-RU" w:bidi="ru-RU"/>
      </w:rPr>
    </w:lvl>
  </w:abstractNum>
  <w:abstractNum w:abstractNumId="18" w15:restartNumberingAfterBreak="0">
    <w:nsid w:val="4F53583C"/>
    <w:multiLevelType w:val="hybridMultilevel"/>
    <w:tmpl w:val="85AA5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4752B6"/>
    <w:multiLevelType w:val="hybridMultilevel"/>
    <w:tmpl w:val="B5480A08"/>
    <w:lvl w:ilvl="0" w:tplc="1AB613AC">
      <w:start w:val="1"/>
      <w:numFmt w:val="decimal"/>
      <w:lvlText w:val="%1)"/>
      <w:lvlJc w:val="left"/>
      <w:pPr>
        <w:ind w:left="1637" w:hanging="709"/>
      </w:pPr>
      <w:rPr>
        <w:rFonts w:ascii="Times New Roman" w:eastAsia="Times New Roman" w:hAnsi="Times New Roman" w:cs="Times New Roman" w:hint="default"/>
        <w:spacing w:val="0"/>
        <w:w w:val="100"/>
        <w:sz w:val="28"/>
        <w:szCs w:val="28"/>
        <w:lang w:val="ru-RU" w:eastAsia="ru-RU" w:bidi="ru-RU"/>
      </w:rPr>
    </w:lvl>
    <w:lvl w:ilvl="1" w:tplc="0B74DDC6">
      <w:numFmt w:val="bullet"/>
      <w:lvlText w:val="•"/>
      <w:lvlJc w:val="left"/>
      <w:pPr>
        <w:ind w:left="2504" w:hanging="709"/>
      </w:pPr>
      <w:rPr>
        <w:lang w:val="ru-RU" w:eastAsia="ru-RU" w:bidi="ru-RU"/>
      </w:rPr>
    </w:lvl>
    <w:lvl w:ilvl="2" w:tplc="79703BC6">
      <w:numFmt w:val="bullet"/>
      <w:lvlText w:val="•"/>
      <w:lvlJc w:val="left"/>
      <w:pPr>
        <w:ind w:left="3369" w:hanging="709"/>
      </w:pPr>
      <w:rPr>
        <w:lang w:val="ru-RU" w:eastAsia="ru-RU" w:bidi="ru-RU"/>
      </w:rPr>
    </w:lvl>
    <w:lvl w:ilvl="3" w:tplc="70165F9E">
      <w:numFmt w:val="bullet"/>
      <w:lvlText w:val="•"/>
      <w:lvlJc w:val="left"/>
      <w:pPr>
        <w:ind w:left="4233" w:hanging="709"/>
      </w:pPr>
      <w:rPr>
        <w:lang w:val="ru-RU" w:eastAsia="ru-RU" w:bidi="ru-RU"/>
      </w:rPr>
    </w:lvl>
    <w:lvl w:ilvl="4" w:tplc="83D4F804">
      <w:numFmt w:val="bullet"/>
      <w:lvlText w:val="•"/>
      <w:lvlJc w:val="left"/>
      <w:pPr>
        <w:ind w:left="5098" w:hanging="709"/>
      </w:pPr>
      <w:rPr>
        <w:lang w:val="ru-RU" w:eastAsia="ru-RU" w:bidi="ru-RU"/>
      </w:rPr>
    </w:lvl>
    <w:lvl w:ilvl="5" w:tplc="4BFC6E18">
      <w:numFmt w:val="bullet"/>
      <w:lvlText w:val="•"/>
      <w:lvlJc w:val="left"/>
      <w:pPr>
        <w:ind w:left="5962" w:hanging="709"/>
      </w:pPr>
      <w:rPr>
        <w:lang w:val="ru-RU" w:eastAsia="ru-RU" w:bidi="ru-RU"/>
      </w:rPr>
    </w:lvl>
    <w:lvl w:ilvl="6" w:tplc="0748B80A">
      <w:numFmt w:val="bullet"/>
      <w:lvlText w:val="•"/>
      <w:lvlJc w:val="left"/>
      <w:pPr>
        <w:ind w:left="6827" w:hanging="709"/>
      </w:pPr>
      <w:rPr>
        <w:lang w:val="ru-RU" w:eastAsia="ru-RU" w:bidi="ru-RU"/>
      </w:rPr>
    </w:lvl>
    <w:lvl w:ilvl="7" w:tplc="E8E2EE82">
      <w:numFmt w:val="bullet"/>
      <w:lvlText w:val="•"/>
      <w:lvlJc w:val="left"/>
      <w:pPr>
        <w:ind w:left="7691" w:hanging="709"/>
      </w:pPr>
      <w:rPr>
        <w:lang w:val="ru-RU" w:eastAsia="ru-RU" w:bidi="ru-RU"/>
      </w:rPr>
    </w:lvl>
    <w:lvl w:ilvl="8" w:tplc="9B1CF434">
      <w:numFmt w:val="bullet"/>
      <w:lvlText w:val="•"/>
      <w:lvlJc w:val="left"/>
      <w:pPr>
        <w:ind w:left="8556" w:hanging="709"/>
      </w:pPr>
      <w:rPr>
        <w:lang w:val="ru-RU" w:eastAsia="ru-RU" w:bidi="ru-RU"/>
      </w:rPr>
    </w:lvl>
  </w:abstractNum>
  <w:abstractNum w:abstractNumId="20" w15:restartNumberingAfterBreak="0">
    <w:nsid w:val="55B41318"/>
    <w:multiLevelType w:val="hybridMultilevel"/>
    <w:tmpl w:val="89FAD6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6DC0C31"/>
    <w:multiLevelType w:val="multilevel"/>
    <w:tmpl w:val="AE4C3B26"/>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8A49DA"/>
    <w:multiLevelType w:val="hybridMultilevel"/>
    <w:tmpl w:val="F35836DA"/>
    <w:lvl w:ilvl="0" w:tplc="AA2E32C2">
      <w:numFmt w:val="bullet"/>
      <w:lvlText w:val="­"/>
      <w:lvlJc w:val="left"/>
      <w:pPr>
        <w:ind w:left="221" w:hanging="282"/>
      </w:pPr>
      <w:rPr>
        <w:rFonts w:ascii="Times New Roman" w:eastAsia="Times New Roman" w:hAnsi="Times New Roman" w:cs="Times New Roman" w:hint="default"/>
        <w:w w:val="100"/>
        <w:sz w:val="28"/>
        <w:szCs w:val="28"/>
        <w:lang w:val="ru-RU" w:eastAsia="ru-RU" w:bidi="ru-RU"/>
      </w:rPr>
    </w:lvl>
    <w:lvl w:ilvl="1" w:tplc="A798117A">
      <w:numFmt w:val="bullet"/>
      <w:lvlText w:val="•"/>
      <w:lvlJc w:val="left"/>
      <w:pPr>
        <w:ind w:left="1226" w:hanging="282"/>
      </w:pPr>
      <w:rPr>
        <w:lang w:val="ru-RU" w:eastAsia="ru-RU" w:bidi="ru-RU"/>
      </w:rPr>
    </w:lvl>
    <w:lvl w:ilvl="2" w:tplc="C9928882">
      <w:numFmt w:val="bullet"/>
      <w:lvlText w:val="•"/>
      <w:lvlJc w:val="left"/>
      <w:pPr>
        <w:ind w:left="2233" w:hanging="282"/>
      </w:pPr>
      <w:rPr>
        <w:lang w:val="ru-RU" w:eastAsia="ru-RU" w:bidi="ru-RU"/>
      </w:rPr>
    </w:lvl>
    <w:lvl w:ilvl="3" w:tplc="6A941620">
      <w:numFmt w:val="bullet"/>
      <w:lvlText w:val="•"/>
      <w:lvlJc w:val="left"/>
      <w:pPr>
        <w:ind w:left="3239" w:hanging="282"/>
      </w:pPr>
      <w:rPr>
        <w:lang w:val="ru-RU" w:eastAsia="ru-RU" w:bidi="ru-RU"/>
      </w:rPr>
    </w:lvl>
    <w:lvl w:ilvl="4" w:tplc="20688154">
      <w:numFmt w:val="bullet"/>
      <w:lvlText w:val="•"/>
      <w:lvlJc w:val="left"/>
      <w:pPr>
        <w:ind w:left="4246" w:hanging="282"/>
      </w:pPr>
      <w:rPr>
        <w:lang w:val="ru-RU" w:eastAsia="ru-RU" w:bidi="ru-RU"/>
      </w:rPr>
    </w:lvl>
    <w:lvl w:ilvl="5" w:tplc="0CBCC9FA">
      <w:numFmt w:val="bullet"/>
      <w:lvlText w:val="•"/>
      <w:lvlJc w:val="left"/>
      <w:pPr>
        <w:ind w:left="5252" w:hanging="282"/>
      </w:pPr>
      <w:rPr>
        <w:lang w:val="ru-RU" w:eastAsia="ru-RU" w:bidi="ru-RU"/>
      </w:rPr>
    </w:lvl>
    <w:lvl w:ilvl="6" w:tplc="1D4EA114">
      <w:numFmt w:val="bullet"/>
      <w:lvlText w:val="•"/>
      <w:lvlJc w:val="left"/>
      <w:pPr>
        <w:ind w:left="6259" w:hanging="282"/>
      </w:pPr>
      <w:rPr>
        <w:lang w:val="ru-RU" w:eastAsia="ru-RU" w:bidi="ru-RU"/>
      </w:rPr>
    </w:lvl>
    <w:lvl w:ilvl="7" w:tplc="0DB2D228">
      <w:numFmt w:val="bullet"/>
      <w:lvlText w:val="•"/>
      <w:lvlJc w:val="left"/>
      <w:pPr>
        <w:ind w:left="7265" w:hanging="282"/>
      </w:pPr>
      <w:rPr>
        <w:lang w:val="ru-RU" w:eastAsia="ru-RU" w:bidi="ru-RU"/>
      </w:rPr>
    </w:lvl>
    <w:lvl w:ilvl="8" w:tplc="05328B82">
      <w:numFmt w:val="bullet"/>
      <w:lvlText w:val="•"/>
      <w:lvlJc w:val="left"/>
      <w:pPr>
        <w:ind w:left="8272" w:hanging="282"/>
      </w:pPr>
      <w:rPr>
        <w:lang w:val="ru-RU" w:eastAsia="ru-RU" w:bidi="ru-RU"/>
      </w:rPr>
    </w:lvl>
  </w:abstractNum>
  <w:abstractNum w:abstractNumId="23" w15:restartNumberingAfterBreak="0">
    <w:nsid w:val="76905429"/>
    <w:multiLevelType w:val="hybridMultilevel"/>
    <w:tmpl w:val="DFE27F94"/>
    <w:lvl w:ilvl="0" w:tplc="3D043AE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8A157E"/>
    <w:multiLevelType w:val="hybridMultilevel"/>
    <w:tmpl w:val="81F64EAE"/>
    <w:lvl w:ilvl="0" w:tplc="EEC21894">
      <w:start w:val="1"/>
      <w:numFmt w:val="decimal"/>
      <w:lvlText w:val="%1)"/>
      <w:lvlJc w:val="left"/>
      <w:pPr>
        <w:ind w:left="221" w:hanging="709"/>
      </w:pPr>
      <w:rPr>
        <w:rFonts w:ascii="Times New Roman" w:eastAsia="Times New Roman" w:hAnsi="Times New Roman" w:cs="Times New Roman" w:hint="default"/>
        <w:spacing w:val="0"/>
        <w:w w:val="100"/>
        <w:sz w:val="28"/>
        <w:szCs w:val="28"/>
        <w:lang w:val="ru-RU" w:eastAsia="ru-RU" w:bidi="ru-RU"/>
      </w:rPr>
    </w:lvl>
    <w:lvl w:ilvl="1" w:tplc="2A962794">
      <w:numFmt w:val="bullet"/>
      <w:lvlText w:val="•"/>
      <w:lvlJc w:val="left"/>
      <w:pPr>
        <w:ind w:left="1226" w:hanging="709"/>
      </w:pPr>
      <w:rPr>
        <w:lang w:val="ru-RU" w:eastAsia="ru-RU" w:bidi="ru-RU"/>
      </w:rPr>
    </w:lvl>
    <w:lvl w:ilvl="2" w:tplc="C066AC58">
      <w:numFmt w:val="bullet"/>
      <w:lvlText w:val="•"/>
      <w:lvlJc w:val="left"/>
      <w:pPr>
        <w:ind w:left="2233" w:hanging="709"/>
      </w:pPr>
      <w:rPr>
        <w:lang w:val="ru-RU" w:eastAsia="ru-RU" w:bidi="ru-RU"/>
      </w:rPr>
    </w:lvl>
    <w:lvl w:ilvl="3" w:tplc="362C98FE">
      <w:numFmt w:val="bullet"/>
      <w:lvlText w:val="•"/>
      <w:lvlJc w:val="left"/>
      <w:pPr>
        <w:ind w:left="3239" w:hanging="709"/>
      </w:pPr>
      <w:rPr>
        <w:lang w:val="ru-RU" w:eastAsia="ru-RU" w:bidi="ru-RU"/>
      </w:rPr>
    </w:lvl>
    <w:lvl w:ilvl="4" w:tplc="B8E83DCA">
      <w:numFmt w:val="bullet"/>
      <w:lvlText w:val="•"/>
      <w:lvlJc w:val="left"/>
      <w:pPr>
        <w:ind w:left="4246" w:hanging="709"/>
      </w:pPr>
      <w:rPr>
        <w:lang w:val="ru-RU" w:eastAsia="ru-RU" w:bidi="ru-RU"/>
      </w:rPr>
    </w:lvl>
    <w:lvl w:ilvl="5" w:tplc="BAB65B42">
      <w:numFmt w:val="bullet"/>
      <w:lvlText w:val="•"/>
      <w:lvlJc w:val="left"/>
      <w:pPr>
        <w:ind w:left="5252" w:hanging="709"/>
      </w:pPr>
      <w:rPr>
        <w:lang w:val="ru-RU" w:eastAsia="ru-RU" w:bidi="ru-RU"/>
      </w:rPr>
    </w:lvl>
    <w:lvl w:ilvl="6" w:tplc="498A8D1E">
      <w:numFmt w:val="bullet"/>
      <w:lvlText w:val="•"/>
      <w:lvlJc w:val="left"/>
      <w:pPr>
        <w:ind w:left="6259" w:hanging="709"/>
      </w:pPr>
      <w:rPr>
        <w:lang w:val="ru-RU" w:eastAsia="ru-RU" w:bidi="ru-RU"/>
      </w:rPr>
    </w:lvl>
    <w:lvl w:ilvl="7" w:tplc="3E2C88DA">
      <w:numFmt w:val="bullet"/>
      <w:lvlText w:val="•"/>
      <w:lvlJc w:val="left"/>
      <w:pPr>
        <w:ind w:left="7265" w:hanging="709"/>
      </w:pPr>
      <w:rPr>
        <w:lang w:val="ru-RU" w:eastAsia="ru-RU" w:bidi="ru-RU"/>
      </w:rPr>
    </w:lvl>
    <w:lvl w:ilvl="8" w:tplc="83BE96BA">
      <w:numFmt w:val="bullet"/>
      <w:lvlText w:val="•"/>
      <w:lvlJc w:val="left"/>
      <w:pPr>
        <w:ind w:left="8272" w:hanging="709"/>
      </w:pPr>
      <w:rPr>
        <w:lang w:val="ru-RU" w:eastAsia="ru-RU" w:bidi="ru-RU"/>
      </w:rPr>
    </w:lvl>
  </w:abstractNum>
  <w:abstractNum w:abstractNumId="25" w15:restartNumberingAfterBreak="0">
    <w:nsid w:val="7BDC03E7"/>
    <w:multiLevelType w:val="hybridMultilevel"/>
    <w:tmpl w:val="A3649E16"/>
    <w:lvl w:ilvl="0" w:tplc="5E1CAB02">
      <w:start w:val="1"/>
      <w:numFmt w:val="decimal"/>
      <w:lvlText w:val="%1)"/>
      <w:lvlJc w:val="left"/>
      <w:pPr>
        <w:ind w:left="1234" w:hanging="305"/>
      </w:pPr>
      <w:rPr>
        <w:rFonts w:ascii="Times New Roman" w:eastAsia="Times New Roman" w:hAnsi="Times New Roman" w:cs="Times New Roman" w:hint="default"/>
        <w:spacing w:val="0"/>
        <w:w w:val="100"/>
        <w:sz w:val="28"/>
        <w:szCs w:val="28"/>
        <w:lang w:val="ru-RU" w:eastAsia="ru-RU" w:bidi="ru-RU"/>
      </w:rPr>
    </w:lvl>
    <w:lvl w:ilvl="1" w:tplc="E196D49A">
      <w:numFmt w:val="bullet"/>
      <w:lvlText w:val="•"/>
      <w:lvlJc w:val="left"/>
      <w:pPr>
        <w:ind w:left="2144" w:hanging="305"/>
      </w:pPr>
      <w:rPr>
        <w:lang w:val="ru-RU" w:eastAsia="ru-RU" w:bidi="ru-RU"/>
      </w:rPr>
    </w:lvl>
    <w:lvl w:ilvl="2" w:tplc="96C20822">
      <w:numFmt w:val="bullet"/>
      <w:lvlText w:val="•"/>
      <w:lvlJc w:val="left"/>
      <w:pPr>
        <w:ind w:left="3049" w:hanging="305"/>
      </w:pPr>
      <w:rPr>
        <w:lang w:val="ru-RU" w:eastAsia="ru-RU" w:bidi="ru-RU"/>
      </w:rPr>
    </w:lvl>
    <w:lvl w:ilvl="3" w:tplc="4D728916">
      <w:numFmt w:val="bullet"/>
      <w:lvlText w:val="•"/>
      <w:lvlJc w:val="left"/>
      <w:pPr>
        <w:ind w:left="3953" w:hanging="305"/>
      </w:pPr>
      <w:rPr>
        <w:lang w:val="ru-RU" w:eastAsia="ru-RU" w:bidi="ru-RU"/>
      </w:rPr>
    </w:lvl>
    <w:lvl w:ilvl="4" w:tplc="A462B93E">
      <w:numFmt w:val="bullet"/>
      <w:lvlText w:val="•"/>
      <w:lvlJc w:val="left"/>
      <w:pPr>
        <w:ind w:left="4858" w:hanging="305"/>
      </w:pPr>
      <w:rPr>
        <w:lang w:val="ru-RU" w:eastAsia="ru-RU" w:bidi="ru-RU"/>
      </w:rPr>
    </w:lvl>
    <w:lvl w:ilvl="5" w:tplc="2E54A92C">
      <w:numFmt w:val="bullet"/>
      <w:lvlText w:val="•"/>
      <w:lvlJc w:val="left"/>
      <w:pPr>
        <w:ind w:left="5762" w:hanging="305"/>
      </w:pPr>
      <w:rPr>
        <w:lang w:val="ru-RU" w:eastAsia="ru-RU" w:bidi="ru-RU"/>
      </w:rPr>
    </w:lvl>
    <w:lvl w:ilvl="6" w:tplc="9C04E262">
      <w:numFmt w:val="bullet"/>
      <w:lvlText w:val="•"/>
      <w:lvlJc w:val="left"/>
      <w:pPr>
        <w:ind w:left="6667" w:hanging="305"/>
      </w:pPr>
      <w:rPr>
        <w:lang w:val="ru-RU" w:eastAsia="ru-RU" w:bidi="ru-RU"/>
      </w:rPr>
    </w:lvl>
    <w:lvl w:ilvl="7" w:tplc="6F70ABD8">
      <w:numFmt w:val="bullet"/>
      <w:lvlText w:val="•"/>
      <w:lvlJc w:val="left"/>
      <w:pPr>
        <w:ind w:left="7571" w:hanging="305"/>
      </w:pPr>
      <w:rPr>
        <w:lang w:val="ru-RU" w:eastAsia="ru-RU" w:bidi="ru-RU"/>
      </w:rPr>
    </w:lvl>
    <w:lvl w:ilvl="8" w:tplc="0BF87838">
      <w:numFmt w:val="bullet"/>
      <w:lvlText w:val="•"/>
      <w:lvlJc w:val="left"/>
      <w:pPr>
        <w:ind w:left="8476" w:hanging="305"/>
      </w:pPr>
      <w:rPr>
        <w:lang w:val="ru-RU" w:eastAsia="ru-RU" w:bidi="ru-RU"/>
      </w:rPr>
    </w:lvl>
  </w:abstractNum>
  <w:abstractNum w:abstractNumId="26" w15:restartNumberingAfterBreak="0">
    <w:nsid w:val="7D807312"/>
    <w:multiLevelType w:val="hybridMultilevel"/>
    <w:tmpl w:val="A67C8C08"/>
    <w:lvl w:ilvl="0" w:tplc="7A9E83C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C651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A86A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20475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F0DDB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70670E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C0ED52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A876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0CD53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6"/>
  </w:num>
  <w:num w:numId="4">
    <w:abstractNumId w:val="5"/>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num>
  <w:num w:numId="12">
    <w:abstractNumId w:val="1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22"/>
  </w:num>
  <w:num w:numId="20">
    <w:abstractNumId w:val="24"/>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num>
  <w:num w:numId="32">
    <w:abstractNumId w:val="23"/>
  </w:num>
  <w:num w:numId="33">
    <w:abstractNumId w:val="10"/>
  </w:num>
  <w:num w:numId="34">
    <w:abstractNumId w:val="14"/>
  </w:num>
  <w:num w:numId="35">
    <w:abstractNumId w:val="6"/>
  </w:num>
  <w:num w:numId="36">
    <w:abstractNumId w:val="20"/>
  </w:num>
  <w:num w:numId="37">
    <w:abstractNumId w:val="13"/>
  </w:num>
  <w:num w:numId="38">
    <w:abstractNumId w:val="1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9C"/>
    <w:rsid w:val="00054100"/>
    <w:rsid w:val="000B06C7"/>
    <w:rsid w:val="000E11C3"/>
    <w:rsid w:val="000E268D"/>
    <w:rsid w:val="000E4347"/>
    <w:rsid w:val="00100E00"/>
    <w:rsid w:val="00124268"/>
    <w:rsid w:val="00160FD0"/>
    <w:rsid w:val="00182AFF"/>
    <w:rsid w:val="0019238D"/>
    <w:rsid w:val="001965DB"/>
    <w:rsid w:val="001D5480"/>
    <w:rsid w:val="001D7A6C"/>
    <w:rsid w:val="001F6612"/>
    <w:rsid w:val="00210C9D"/>
    <w:rsid w:val="00236C8B"/>
    <w:rsid w:val="002E4E8C"/>
    <w:rsid w:val="002F63CC"/>
    <w:rsid w:val="00330D0F"/>
    <w:rsid w:val="0036089C"/>
    <w:rsid w:val="00384DA0"/>
    <w:rsid w:val="003C6DAF"/>
    <w:rsid w:val="0041081B"/>
    <w:rsid w:val="004766FA"/>
    <w:rsid w:val="004B4B4B"/>
    <w:rsid w:val="004C269A"/>
    <w:rsid w:val="004D2128"/>
    <w:rsid w:val="004F3716"/>
    <w:rsid w:val="005C55DD"/>
    <w:rsid w:val="00640B69"/>
    <w:rsid w:val="00674A51"/>
    <w:rsid w:val="006A4F7C"/>
    <w:rsid w:val="006B207E"/>
    <w:rsid w:val="006F4D09"/>
    <w:rsid w:val="0074283F"/>
    <w:rsid w:val="00752705"/>
    <w:rsid w:val="00772CC2"/>
    <w:rsid w:val="007B2132"/>
    <w:rsid w:val="007C29B0"/>
    <w:rsid w:val="00810230"/>
    <w:rsid w:val="00821878"/>
    <w:rsid w:val="00843DAC"/>
    <w:rsid w:val="00874468"/>
    <w:rsid w:val="00891D8F"/>
    <w:rsid w:val="00897F65"/>
    <w:rsid w:val="008B5CED"/>
    <w:rsid w:val="008E0AEE"/>
    <w:rsid w:val="008F2406"/>
    <w:rsid w:val="009109C5"/>
    <w:rsid w:val="00985DF8"/>
    <w:rsid w:val="009933A8"/>
    <w:rsid w:val="00A4027B"/>
    <w:rsid w:val="00A76A45"/>
    <w:rsid w:val="00A87DDE"/>
    <w:rsid w:val="00A92591"/>
    <w:rsid w:val="00A959BE"/>
    <w:rsid w:val="00AC0FF1"/>
    <w:rsid w:val="00B05327"/>
    <w:rsid w:val="00B55E4A"/>
    <w:rsid w:val="00B72152"/>
    <w:rsid w:val="00BA549B"/>
    <w:rsid w:val="00C236DA"/>
    <w:rsid w:val="00C25447"/>
    <w:rsid w:val="00C37C65"/>
    <w:rsid w:val="00C86D24"/>
    <w:rsid w:val="00CC4480"/>
    <w:rsid w:val="00CC5B45"/>
    <w:rsid w:val="00CD5ACF"/>
    <w:rsid w:val="00CE4444"/>
    <w:rsid w:val="00D768EB"/>
    <w:rsid w:val="00DD23D3"/>
    <w:rsid w:val="00E10D80"/>
    <w:rsid w:val="00E240B2"/>
    <w:rsid w:val="00E316A9"/>
    <w:rsid w:val="00E36F25"/>
    <w:rsid w:val="00E659FA"/>
    <w:rsid w:val="00E80A37"/>
    <w:rsid w:val="00E8239A"/>
    <w:rsid w:val="00E82ED7"/>
    <w:rsid w:val="00ED6869"/>
    <w:rsid w:val="00F65E88"/>
    <w:rsid w:val="00F6777F"/>
    <w:rsid w:val="00F9141A"/>
    <w:rsid w:val="00FA0BC3"/>
    <w:rsid w:val="00FE5B95"/>
    <w:rsid w:val="00FF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B360"/>
  <w15:chartTrackingRefBased/>
  <w15:docId w15:val="{84158F25-2EC9-4468-85E9-48D77D48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27"/>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B05327"/>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B05327"/>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87DDE"/>
    <w:pPr>
      <w:ind w:left="720"/>
      <w:contextualSpacing/>
    </w:pPr>
  </w:style>
  <w:style w:type="paragraph" w:styleId="a4">
    <w:name w:val="Body Text"/>
    <w:basedOn w:val="a"/>
    <w:link w:val="a5"/>
    <w:uiPriority w:val="1"/>
    <w:qFormat/>
    <w:rsid w:val="00A87DDE"/>
    <w:pPr>
      <w:widowControl w:val="0"/>
      <w:autoSpaceDE w:val="0"/>
      <w:autoSpaceDN w:val="0"/>
      <w:spacing w:line="240" w:lineRule="auto"/>
    </w:pPr>
    <w:rPr>
      <w:rFonts w:eastAsia="Times New Roman" w:cs="Times New Roman"/>
      <w:szCs w:val="28"/>
      <w:lang w:eastAsia="ru-RU" w:bidi="ru-RU"/>
    </w:rPr>
  </w:style>
  <w:style w:type="character" w:customStyle="1" w:styleId="a5">
    <w:name w:val="Основной текст Знак"/>
    <w:basedOn w:val="a0"/>
    <w:link w:val="a4"/>
    <w:uiPriority w:val="1"/>
    <w:rsid w:val="00A87DDE"/>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A87DDE"/>
    <w:pPr>
      <w:widowControl w:val="0"/>
      <w:autoSpaceDE w:val="0"/>
      <w:autoSpaceDN w:val="0"/>
      <w:spacing w:line="240" w:lineRule="auto"/>
      <w:ind w:left="108"/>
    </w:pPr>
    <w:rPr>
      <w:rFonts w:eastAsia="Times New Roman" w:cs="Times New Roman"/>
      <w:lang w:eastAsia="ru-RU" w:bidi="ru-RU"/>
    </w:rPr>
  </w:style>
  <w:style w:type="table" w:customStyle="1" w:styleId="TableNormal">
    <w:name w:val="Table Normal"/>
    <w:uiPriority w:val="2"/>
    <w:semiHidden/>
    <w:qFormat/>
    <w:rsid w:val="00A87D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B05327"/>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B05327"/>
    <w:rPr>
      <w:rFonts w:ascii="Times New Roman" w:eastAsiaTheme="majorEastAsia" w:hAnsi="Times New Roman" w:cstheme="majorBidi"/>
      <w:b/>
      <w:sz w:val="28"/>
      <w:szCs w:val="26"/>
    </w:rPr>
  </w:style>
  <w:style w:type="character" w:styleId="a6">
    <w:name w:val="Hyperlink"/>
    <w:basedOn w:val="a0"/>
    <w:uiPriority w:val="99"/>
    <w:unhideWhenUsed/>
    <w:rsid w:val="00B05327"/>
    <w:rPr>
      <w:color w:val="0000FF"/>
      <w:u w:val="single"/>
    </w:rPr>
  </w:style>
  <w:style w:type="character" w:styleId="a7">
    <w:name w:val="Emphasis"/>
    <w:basedOn w:val="a0"/>
    <w:uiPriority w:val="20"/>
    <w:qFormat/>
    <w:rsid w:val="00B05327"/>
    <w:rPr>
      <w:i/>
      <w:iCs/>
    </w:rPr>
  </w:style>
  <w:style w:type="character" w:styleId="a8">
    <w:name w:val="FollowedHyperlink"/>
    <w:basedOn w:val="a0"/>
    <w:uiPriority w:val="99"/>
    <w:semiHidden/>
    <w:unhideWhenUsed/>
    <w:rsid w:val="000E268D"/>
    <w:rPr>
      <w:color w:val="954F72" w:themeColor="followedHyperlink"/>
      <w:u w:val="single"/>
    </w:rPr>
  </w:style>
  <w:style w:type="paragraph" w:customStyle="1" w:styleId="msonormal0">
    <w:name w:val="msonormal"/>
    <w:basedOn w:val="a"/>
    <w:uiPriority w:val="99"/>
    <w:semiHidden/>
    <w:rsid w:val="000E268D"/>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Normal (Web)"/>
    <w:basedOn w:val="a"/>
    <w:uiPriority w:val="99"/>
    <w:semiHidden/>
    <w:unhideWhenUsed/>
    <w:rsid w:val="000E268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word">
    <w:name w:val="word"/>
    <w:basedOn w:val="a0"/>
    <w:rsid w:val="000E268D"/>
  </w:style>
  <w:style w:type="table" w:styleId="aa">
    <w:name w:val="Table Grid"/>
    <w:basedOn w:val="a1"/>
    <w:uiPriority w:val="39"/>
    <w:rsid w:val="000E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659FA"/>
    <w:rPr>
      <w:color w:val="605E5C"/>
      <w:shd w:val="clear" w:color="auto" w:fill="E1DFDD"/>
    </w:rPr>
  </w:style>
  <w:style w:type="paragraph" w:styleId="ab">
    <w:name w:val="TOC Heading"/>
    <w:basedOn w:val="1"/>
    <w:next w:val="a"/>
    <w:uiPriority w:val="39"/>
    <w:unhideWhenUsed/>
    <w:qFormat/>
    <w:rsid w:val="00E659FA"/>
    <w:pPr>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E659FA"/>
    <w:pPr>
      <w:spacing w:after="100"/>
    </w:pPr>
  </w:style>
  <w:style w:type="paragraph" w:styleId="21">
    <w:name w:val="toc 2"/>
    <w:basedOn w:val="a"/>
    <w:next w:val="a"/>
    <w:autoRedefine/>
    <w:uiPriority w:val="39"/>
    <w:unhideWhenUsed/>
    <w:rsid w:val="00E659FA"/>
    <w:pPr>
      <w:spacing w:after="100"/>
      <w:ind w:left="280"/>
    </w:pPr>
  </w:style>
  <w:style w:type="paragraph" w:styleId="ac">
    <w:name w:val="header"/>
    <w:basedOn w:val="a"/>
    <w:link w:val="ad"/>
    <w:uiPriority w:val="99"/>
    <w:unhideWhenUsed/>
    <w:rsid w:val="00E659FA"/>
    <w:pPr>
      <w:tabs>
        <w:tab w:val="center" w:pos="4677"/>
        <w:tab w:val="right" w:pos="9355"/>
      </w:tabs>
      <w:spacing w:line="240" w:lineRule="auto"/>
    </w:pPr>
  </w:style>
  <w:style w:type="character" w:customStyle="1" w:styleId="ad">
    <w:name w:val="Верхний колонтитул Знак"/>
    <w:basedOn w:val="a0"/>
    <w:link w:val="ac"/>
    <w:uiPriority w:val="99"/>
    <w:rsid w:val="00E659FA"/>
    <w:rPr>
      <w:rFonts w:ascii="Times New Roman" w:hAnsi="Times New Roman"/>
      <w:sz w:val="28"/>
    </w:rPr>
  </w:style>
  <w:style w:type="paragraph" w:styleId="ae">
    <w:name w:val="footer"/>
    <w:basedOn w:val="a"/>
    <w:link w:val="af"/>
    <w:uiPriority w:val="99"/>
    <w:unhideWhenUsed/>
    <w:rsid w:val="00E659FA"/>
    <w:pPr>
      <w:tabs>
        <w:tab w:val="center" w:pos="4677"/>
        <w:tab w:val="right" w:pos="9355"/>
      </w:tabs>
      <w:spacing w:line="240" w:lineRule="auto"/>
    </w:pPr>
  </w:style>
  <w:style w:type="character" w:customStyle="1" w:styleId="af">
    <w:name w:val="Нижний колонтитул Знак"/>
    <w:basedOn w:val="a0"/>
    <w:link w:val="ae"/>
    <w:uiPriority w:val="99"/>
    <w:rsid w:val="00E659F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0791">
      <w:bodyDiv w:val="1"/>
      <w:marLeft w:val="0"/>
      <w:marRight w:val="0"/>
      <w:marTop w:val="0"/>
      <w:marBottom w:val="0"/>
      <w:divBdr>
        <w:top w:val="none" w:sz="0" w:space="0" w:color="auto"/>
        <w:left w:val="none" w:sz="0" w:space="0" w:color="auto"/>
        <w:bottom w:val="none" w:sz="0" w:space="0" w:color="auto"/>
        <w:right w:val="none" w:sz="0" w:space="0" w:color="auto"/>
      </w:divBdr>
    </w:div>
    <w:div w:id="626668500">
      <w:bodyDiv w:val="1"/>
      <w:marLeft w:val="0"/>
      <w:marRight w:val="0"/>
      <w:marTop w:val="0"/>
      <w:marBottom w:val="0"/>
      <w:divBdr>
        <w:top w:val="none" w:sz="0" w:space="0" w:color="auto"/>
        <w:left w:val="none" w:sz="0" w:space="0" w:color="auto"/>
        <w:bottom w:val="none" w:sz="0" w:space="0" w:color="auto"/>
        <w:right w:val="none" w:sz="0" w:space="0" w:color="auto"/>
      </w:divBdr>
    </w:div>
    <w:div w:id="867065520">
      <w:bodyDiv w:val="1"/>
      <w:marLeft w:val="0"/>
      <w:marRight w:val="0"/>
      <w:marTop w:val="0"/>
      <w:marBottom w:val="0"/>
      <w:divBdr>
        <w:top w:val="none" w:sz="0" w:space="0" w:color="auto"/>
        <w:left w:val="none" w:sz="0" w:space="0" w:color="auto"/>
        <w:bottom w:val="none" w:sz="0" w:space="0" w:color="auto"/>
        <w:right w:val="none" w:sz="0" w:space="0" w:color="auto"/>
      </w:divBdr>
    </w:div>
    <w:div w:id="1389841779">
      <w:bodyDiv w:val="1"/>
      <w:marLeft w:val="0"/>
      <w:marRight w:val="0"/>
      <w:marTop w:val="0"/>
      <w:marBottom w:val="0"/>
      <w:divBdr>
        <w:top w:val="none" w:sz="0" w:space="0" w:color="auto"/>
        <w:left w:val="none" w:sz="0" w:space="0" w:color="auto"/>
        <w:bottom w:val="none" w:sz="0" w:space="0" w:color="auto"/>
        <w:right w:val="none" w:sz="0" w:space="0" w:color="auto"/>
      </w:divBdr>
    </w:div>
    <w:div w:id="1411003770">
      <w:bodyDiv w:val="1"/>
      <w:marLeft w:val="0"/>
      <w:marRight w:val="0"/>
      <w:marTop w:val="0"/>
      <w:marBottom w:val="0"/>
      <w:divBdr>
        <w:top w:val="none" w:sz="0" w:space="0" w:color="auto"/>
        <w:left w:val="none" w:sz="0" w:space="0" w:color="auto"/>
        <w:bottom w:val="none" w:sz="0" w:space="0" w:color="auto"/>
        <w:right w:val="none" w:sz="0" w:space="0" w:color="auto"/>
      </w:divBdr>
    </w:div>
    <w:div w:id="15601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toleranc.shtml"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984.slovaronline.com/252%D0%B8%D0%BD%D1%82%D0%BE%D0%BB%D0%B5%D1%80%D0%B0%D0%BD%D1%82%D0%BD%D0%BE%D1%81%D1%82%D1%8C_%D1%8D%D1%82%D0%BD%D0%B8%D1%87%D0%B5%D1%81%D0%BA%D0%B0%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dacts.ru/termin/tolerantnos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docs.live.net/435f10ba2b51d0ea/&#1044;&#1086;&#1082;&#1091;&#1084;&#1077;&#1085;&#1090;&#1099;/&#1087;&#1086;&#1088;&#1072;&#1073;&#1086;&#1090;&#1077;/&#1052;&#1062;-&#1084;&#1086;&#1077;%20&#1087;&#1088;&#1086;&#1096;&#1083;&#1086;&#1077;-&#1085;&#1072;&#1089;&#1090;&#1086;&#1103;&#1097;&#1077;&#1077;-&#1080;%20&#1084;&#1086;&#1078;&#1077;&#1090;%20&#1073;&#1099;&#1090;&#1100;%20&#1073;&#1091;&#1076;&#1091;&#1097;&#1077;&#1077;/2021/&#1062;&#1074;&#1080;&#1075;&#1086;/&#1084;&#1072;&#1081;&#1081;/&#1074;&#1090;&#1086;&#1088;&#1072;&#1103;%20&#1087;&#1086;&#1083;&#1086;&#1074;&#1080;&#1085;&#1072;%20&#1084;&#1072;&#1103;/&#160;http:/www.consultant.ru/document/cons_doc_LAW_121087/&#160;(&#1076;&#1072;&#1090;&#1072;" TargetMode="External"/><Relationship Id="rId14" Type="http://schemas.openxmlformats.org/officeDocument/2006/relationships/hyperlink" Target="https://tass.ru/obschestvo/1117058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Уровень сформированности инклюзивной культуры подростков</c:v>
                </c:pt>
              </c:strCache>
            </c:strRef>
          </c:tx>
          <c:spPr>
            <a:solidFill>
              <a:schemeClr val="accent1"/>
            </a:solidFill>
            <a:ln>
              <a:noFill/>
            </a:ln>
            <a:effectLst/>
            <a:sp3d/>
          </c:spPr>
          <c:invertIfNegative val="0"/>
          <c:cat>
            <c:strRef>
              <c:f>Лист1!$A$2:$A$6</c:f>
              <c:strCache>
                <c:ptCount val="5"/>
                <c:pt idx="0">
                  <c:v>низкий </c:v>
                </c:pt>
                <c:pt idx="1">
                  <c:v>скорее низкий </c:v>
                </c:pt>
                <c:pt idx="2">
                  <c:v>средний </c:v>
                </c:pt>
                <c:pt idx="3">
                  <c:v>скорее высокий </c:v>
                </c:pt>
                <c:pt idx="4">
                  <c:v>высокий </c:v>
                </c:pt>
              </c:strCache>
            </c:strRef>
          </c:cat>
          <c:val>
            <c:numRef>
              <c:f>Лист1!$B$2:$B$6</c:f>
              <c:numCache>
                <c:formatCode>General</c:formatCode>
                <c:ptCount val="5"/>
                <c:pt idx="0">
                  <c:v>0</c:v>
                </c:pt>
                <c:pt idx="1">
                  <c:v>2</c:v>
                </c:pt>
                <c:pt idx="2">
                  <c:v>8</c:v>
                </c:pt>
                <c:pt idx="3">
                  <c:v>3</c:v>
                </c:pt>
                <c:pt idx="4">
                  <c:v>1</c:v>
                </c:pt>
              </c:numCache>
            </c:numRef>
          </c:val>
          <c:extLst>
            <c:ext xmlns:c16="http://schemas.microsoft.com/office/drawing/2014/chart" uri="{C3380CC4-5D6E-409C-BE32-E72D297353CC}">
              <c16:uniqueId val="{00000000-B438-429D-BB26-5A17A30BD573}"/>
            </c:ext>
          </c:extLst>
        </c:ser>
        <c:dLbls>
          <c:showLegendKey val="0"/>
          <c:showVal val="0"/>
          <c:showCatName val="0"/>
          <c:showSerName val="0"/>
          <c:showPercent val="0"/>
          <c:showBubbleSize val="0"/>
        </c:dLbls>
        <c:gapWidth val="150"/>
        <c:shape val="box"/>
        <c:axId val="252385712"/>
        <c:axId val="252384464"/>
        <c:axId val="0"/>
      </c:bar3DChart>
      <c:catAx>
        <c:axId val="25238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384464"/>
        <c:crosses val="autoZero"/>
        <c:auto val="1"/>
        <c:lblAlgn val="ctr"/>
        <c:lblOffset val="100"/>
        <c:noMultiLvlLbl val="0"/>
      </c:catAx>
      <c:valAx>
        <c:axId val="25238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385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Высокий уровень интолерантности </c:v>
                </c:pt>
                <c:pt idx="1">
                  <c:v>Невысокий уровень интелерантности</c:v>
                </c:pt>
                <c:pt idx="2">
                  <c:v>Невысокий уровень толерантности </c:v>
                </c:pt>
                <c:pt idx="3">
                  <c:v>Высокий уровень интелерантности </c:v>
                </c:pt>
              </c:strCache>
            </c:strRef>
          </c:cat>
          <c:val>
            <c:numRef>
              <c:f>Лист1!$B$2:$B$5</c:f>
              <c:numCache>
                <c:formatCode>General</c:formatCode>
                <c:ptCount val="4"/>
                <c:pt idx="0">
                  <c:v>0</c:v>
                </c:pt>
                <c:pt idx="1">
                  <c:v>4</c:v>
                </c:pt>
                <c:pt idx="2">
                  <c:v>6</c:v>
                </c:pt>
                <c:pt idx="3">
                  <c:v>4</c:v>
                </c:pt>
              </c:numCache>
            </c:numRef>
          </c:val>
          <c:extLst>
            <c:ext xmlns:c16="http://schemas.microsoft.com/office/drawing/2014/chart" uri="{C3380CC4-5D6E-409C-BE32-E72D297353CC}">
              <c16:uniqueId val="{00000000-0E0F-4AFA-8BA0-1BF11CAD69ED}"/>
            </c:ext>
          </c:extLst>
        </c:ser>
        <c:dLbls>
          <c:showLegendKey val="0"/>
          <c:showVal val="0"/>
          <c:showCatName val="0"/>
          <c:showSerName val="0"/>
          <c:showPercent val="0"/>
          <c:showBubbleSize val="0"/>
        </c:dLbls>
        <c:gapWidth val="150"/>
        <c:shape val="box"/>
        <c:axId val="252053696"/>
        <c:axId val="252051616"/>
        <c:axId val="0"/>
      </c:bar3DChart>
      <c:catAx>
        <c:axId val="252053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051616"/>
        <c:crosses val="autoZero"/>
        <c:auto val="1"/>
        <c:lblAlgn val="ctr"/>
        <c:lblOffset val="100"/>
        <c:noMultiLvlLbl val="0"/>
      </c:catAx>
      <c:valAx>
        <c:axId val="25205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05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3E74-B293-49B0-8AB4-38B78ECA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60</Pages>
  <Words>13908</Words>
  <Characters>79277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2021-05-17T15:10:00Z</dcterms:created>
  <dcterms:modified xsi:type="dcterms:W3CDTF">2021-06-01T01:57:00Z</dcterms:modified>
</cp:coreProperties>
</file>